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B47BE" w14:textId="77777777" w:rsidR="003A1A52" w:rsidRPr="00CB49D9" w:rsidRDefault="00CB49D9" w:rsidP="00CB49D9">
      <w:pPr>
        <w:spacing w:after="0"/>
        <w:jc w:val="center"/>
        <w:rPr>
          <w:sz w:val="32"/>
        </w:rPr>
      </w:pPr>
      <w:bookmarkStart w:id="0" w:name="_GoBack"/>
      <w:bookmarkEnd w:id="0"/>
      <w:r w:rsidRPr="00CB49D9">
        <w:rPr>
          <w:sz w:val="32"/>
        </w:rPr>
        <w:t>K</w:t>
      </w:r>
      <w:r w:rsidRPr="00CB49D9">
        <w:rPr>
          <w:b/>
          <w:bCs/>
          <w:sz w:val="32"/>
        </w:rPr>
        <w:t>ategorizace a certifikace</w:t>
      </w:r>
      <w:r w:rsidR="003A1A52" w:rsidRPr="00CB49D9">
        <w:rPr>
          <w:b/>
          <w:bCs/>
          <w:sz w:val="32"/>
        </w:rPr>
        <w:t xml:space="preserve"> venkovské turistiky a agroturistiky</w:t>
      </w:r>
    </w:p>
    <w:p w14:paraId="7E2C00F0" w14:textId="77777777" w:rsidR="008C2102" w:rsidRDefault="008C2102" w:rsidP="008C1189">
      <w:pPr>
        <w:spacing w:after="0"/>
        <w:jc w:val="both"/>
      </w:pPr>
    </w:p>
    <w:p w14:paraId="4B3B7E99" w14:textId="777972FA" w:rsidR="00FD6586" w:rsidRDefault="00FD6586" w:rsidP="00DD2376">
      <w:pPr>
        <w:spacing w:after="0"/>
        <w:ind w:firstLine="708"/>
        <w:jc w:val="both"/>
      </w:pPr>
      <w:r w:rsidRPr="0062052F">
        <w:rPr>
          <w:rFonts w:cstheme="minorHAnsi"/>
        </w:rPr>
        <w:t xml:space="preserve">Ministerstvo zemědělství navázalo velmi úzkou spolupráci se </w:t>
      </w:r>
      <w:r w:rsidR="00302AAF" w:rsidRPr="0062052F">
        <w:t>Svaz</w:t>
      </w:r>
      <w:r w:rsidRPr="0062052F">
        <w:t>em</w:t>
      </w:r>
      <w:r w:rsidR="00302AAF" w:rsidRPr="0062052F">
        <w:t xml:space="preserve"> venkovské turistiky </w:t>
      </w:r>
      <w:r w:rsidR="009B3B00" w:rsidRPr="0062052F">
        <w:br/>
      </w:r>
      <w:r w:rsidR="00302AAF" w:rsidRPr="0062052F">
        <w:t xml:space="preserve">a agroturistiky </w:t>
      </w:r>
      <w:r w:rsidRPr="0062052F">
        <w:t>a</w:t>
      </w:r>
      <w:r w:rsidR="00302AAF" w:rsidRPr="0062052F">
        <w:t xml:space="preserve"> ve spolupráci s dalšími organizacemi položil</w:t>
      </w:r>
      <w:r w:rsidRPr="0062052F">
        <w:t>i</w:t>
      </w:r>
      <w:r w:rsidR="00302AAF" w:rsidRPr="0062052F">
        <w:t xml:space="preserve"> základy pro zlepšení kvality služeb </w:t>
      </w:r>
      <w:r w:rsidR="009B3B00" w:rsidRPr="0062052F">
        <w:br/>
      </w:r>
      <w:r w:rsidR="00302AAF" w:rsidRPr="0062052F">
        <w:t>a image venkovské turistiky a agroturistiky</w:t>
      </w:r>
      <w:r w:rsidR="00CD0C6B" w:rsidRPr="0062052F">
        <w:t xml:space="preserve"> u nás</w:t>
      </w:r>
      <w:r w:rsidR="00302AAF" w:rsidRPr="0062052F">
        <w:t>.</w:t>
      </w:r>
      <w:r w:rsidR="00302AAF">
        <w:t xml:space="preserve"> </w:t>
      </w:r>
    </w:p>
    <w:p w14:paraId="44748AB9" w14:textId="77777777" w:rsidR="009B3B00" w:rsidRDefault="009B3B00" w:rsidP="008C1189">
      <w:pPr>
        <w:spacing w:after="0"/>
        <w:jc w:val="both"/>
      </w:pPr>
    </w:p>
    <w:p w14:paraId="45FABE90" w14:textId="094374A9" w:rsidR="00CD0C6B" w:rsidRDefault="00523B72" w:rsidP="00523B72">
      <w:pPr>
        <w:spacing w:after="0"/>
        <w:jc w:val="both"/>
      </w:pPr>
      <w:r>
        <w:tab/>
      </w:r>
      <w:r w:rsidR="009357A2" w:rsidRPr="009357A2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13677F7" wp14:editId="41A50311">
            <wp:simplePos x="0" y="0"/>
            <wp:positionH relativeFrom="column">
              <wp:posOffset>3413125</wp:posOffset>
            </wp:positionH>
            <wp:positionV relativeFrom="paragraph">
              <wp:posOffset>48895</wp:posOffset>
            </wp:positionV>
            <wp:extent cx="2308860" cy="1087755"/>
            <wp:effectExtent l="0" t="0" r="0" b="0"/>
            <wp:wrapTight wrapText="bothSides">
              <wp:wrapPolygon edited="0">
                <wp:start x="356" y="0"/>
                <wp:lineTo x="0" y="757"/>
                <wp:lineTo x="0" y="20427"/>
                <wp:lineTo x="356" y="21184"/>
                <wp:lineTo x="21030" y="21184"/>
                <wp:lineTo x="21386" y="20049"/>
                <wp:lineTo x="21386" y="757"/>
                <wp:lineTo x="21030" y="0"/>
                <wp:lineTo x="356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189">
        <w:t>Mezi významný počin</w:t>
      </w:r>
      <w:r w:rsidR="00FD6586">
        <w:t xml:space="preserve"> patří</w:t>
      </w:r>
      <w:r w:rsidR="008C1189">
        <w:t xml:space="preserve"> implementace</w:t>
      </w:r>
      <w:r w:rsidR="00FD6586">
        <w:t xml:space="preserve"> n</w:t>
      </w:r>
      <w:r w:rsidR="008C1189">
        <w:t>ového</w:t>
      </w:r>
      <w:r w:rsidR="007C0FFE">
        <w:t xml:space="preserve"> standard</w:t>
      </w:r>
      <w:r w:rsidR="008C1189">
        <w:t xml:space="preserve">u ubytování v soukromí: </w:t>
      </w:r>
      <w:r>
        <w:br/>
      </w:r>
      <w:r w:rsidR="00CD0C6B" w:rsidRPr="008C1189">
        <w:rPr>
          <w:b/>
          <w:u w:val="single"/>
        </w:rPr>
        <w:t>Oficiální jednotná klasifikace ubytování v soukromí</w:t>
      </w:r>
      <w:r w:rsidR="008C1189">
        <w:t xml:space="preserve"> platná</w:t>
      </w:r>
      <w:r w:rsidR="00CD0C6B">
        <w:t xml:space="preserve"> od 18. 1. 2017. Materiál klasifikace slouží jako pomůcka pro zařazování ubytování</w:t>
      </w:r>
      <w:r w:rsidR="008C1189">
        <w:t xml:space="preserve"> v soukromí </w:t>
      </w:r>
      <w:r>
        <w:br/>
      </w:r>
      <w:r w:rsidR="008C1189">
        <w:t xml:space="preserve">do příslušných tříd </w:t>
      </w:r>
      <w:r w:rsidR="00CD0C6B">
        <w:t xml:space="preserve">dle minimálních stanovených požadavků s cílem zlepšení orientace hostů, tedy zlepšení ochrany spotřebitele, cestovních kanceláří a agentur, zvýšení transparentnosti trhu ubytování </w:t>
      </w:r>
      <w:r>
        <w:br/>
      </w:r>
      <w:r w:rsidR="00CD0C6B">
        <w:t>a v neposlední řadě ke zkvalitně</w:t>
      </w:r>
      <w:r w:rsidR="00041356">
        <w:t xml:space="preserve">ní služeb ubytování v soukromí. </w:t>
      </w:r>
    </w:p>
    <w:p w14:paraId="64391768" w14:textId="3A6A6BF4" w:rsidR="00622872" w:rsidRPr="007C0FFE" w:rsidRDefault="00C366DB" w:rsidP="008C1189">
      <w:pPr>
        <w:pStyle w:val="Default"/>
        <w:jc w:val="both"/>
        <w:rPr>
          <w:sz w:val="22"/>
          <w:szCs w:val="22"/>
        </w:rPr>
      </w:pPr>
      <w:r w:rsidRPr="00C366DB">
        <w:rPr>
          <w:bCs/>
          <w:sz w:val="22"/>
          <w:szCs w:val="22"/>
        </w:rPr>
        <w:t xml:space="preserve">Pro účely klasifikace je </w:t>
      </w:r>
      <w:r w:rsidRPr="00C366DB">
        <w:rPr>
          <w:b/>
          <w:bCs/>
          <w:sz w:val="22"/>
          <w:szCs w:val="22"/>
        </w:rPr>
        <w:t>ubytování v soukromí</w:t>
      </w:r>
      <w:r w:rsidRPr="00C366DB">
        <w:rPr>
          <w:bCs/>
          <w:sz w:val="22"/>
          <w:szCs w:val="22"/>
        </w:rPr>
        <w:t xml:space="preserve"> specifikováno jako přechodné krátkodobé turistické ubytování v minimálně 1 a maximálně ve 4 ubytovacích jednotkách (pokoje, apartmány, studia) </w:t>
      </w:r>
      <w:r w:rsidR="009B3B00">
        <w:rPr>
          <w:bCs/>
          <w:sz w:val="22"/>
          <w:szCs w:val="22"/>
        </w:rPr>
        <w:br/>
      </w:r>
      <w:r w:rsidRPr="00C366DB">
        <w:rPr>
          <w:bCs/>
          <w:sz w:val="22"/>
          <w:szCs w:val="22"/>
        </w:rPr>
        <w:t xml:space="preserve">v rodinném domě, bytovém domě nebo ve stavbě pro rodinnou rekreaci a přechodné krátkodobé turistické ubytování v objektu stavby pro rodinnou rekreaci. Předmětem klasifikace, v rámci ubytování v soukromí, jsou tyto kategorie: </w:t>
      </w:r>
      <w:r w:rsidR="00283523">
        <w:rPr>
          <w:b/>
          <w:bCs/>
          <w:sz w:val="22"/>
          <w:szCs w:val="22"/>
        </w:rPr>
        <w:t>Pokoj pro hosty</w:t>
      </w:r>
      <w:r w:rsidR="00523B72">
        <w:rPr>
          <w:b/>
          <w:bCs/>
          <w:sz w:val="22"/>
          <w:szCs w:val="22"/>
        </w:rPr>
        <w:t>,</w:t>
      </w:r>
      <w:r w:rsidR="00283523">
        <w:rPr>
          <w:b/>
          <w:bCs/>
          <w:sz w:val="22"/>
          <w:szCs w:val="22"/>
        </w:rPr>
        <w:t xml:space="preserve"> Apartmán pro hosty</w:t>
      </w:r>
      <w:r w:rsidR="00523B72">
        <w:rPr>
          <w:b/>
          <w:bCs/>
          <w:sz w:val="22"/>
          <w:szCs w:val="22"/>
        </w:rPr>
        <w:t>,</w:t>
      </w:r>
      <w:r w:rsidR="00283523">
        <w:rPr>
          <w:b/>
          <w:bCs/>
          <w:sz w:val="22"/>
          <w:szCs w:val="22"/>
        </w:rPr>
        <w:t xml:space="preserve"> Objekt pro rekreaci</w:t>
      </w:r>
      <w:r w:rsidR="00523B72">
        <w:rPr>
          <w:b/>
          <w:bCs/>
          <w:sz w:val="22"/>
          <w:szCs w:val="22"/>
        </w:rPr>
        <w:t>,</w:t>
      </w:r>
      <w:r w:rsidR="00283523">
        <w:rPr>
          <w:b/>
          <w:bCs/>
          <w:sz w:val="22"/>
          <w:szCs w:val="22"/>
        </w:rPr>
        <w:t xml:space="preserve"> </w:t>
      </w:r>
      <w:r w:rsidR="00523B72">
        <w:rPr>
          <w:b/>
          <w:bCs/>
          <w:sz w:val="22"/>
          <w:szCs w:val="22"/>
        </w:rPr>
        <w:t>Malé penziony.</w:t>
      </w:r>
    </w:p>
    <w:p w14:paraId="7D43EE95" w14:textId="77777777" w:rsidR="009B3B00" w:rsidRDefault="00622872" w:rsidP="008C118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 jednotlivých kategoriích mohou být u</w:t>
      </w:r>
      <w:r w:rsidR="008C1189">
        <w:rPr>
          <w:sz w:val="22"/>
          <w:szCs w:val="22"/>
        </w:rPr>
        <w:t>děleny jedna až čtyři hvězdičky */**/***/****.</w:t>
      </w:r>
    </w:p>
    <w:p w14:paraId="3224C95C" w14:textId="77777777" w:rsidR="00622872" w:rsidRDefault="00622872" w:rsidP="008C118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Udělování a obnovení certifikátů a klasifikačních znaků provádí pro své členy i </w:t>
      </w:r>
      <w:r w:rsidR="007C0FFE">
        <w:rPr>
          <w:sz w:val="22"/>
          <w:szCs w:val="22"/>
        </w:rPr>
        <w:t>nečleny</w:t>
      </w:r>
      <w:r>
        <w:rPr>
          <w:sz w:val="22"/>
          <w:szCs w:val="22"/>
        </w:rPr>
        <w:t xml:space="preserve"> Svaz venkovské turistiky a agroturistiky, z.s.. </w:t>
      </w:r>
      <w:r w:rsidR="005B5B59">
        <w:rPr>
          <w:sz w:val="22"/>
          <w:szCs w:val="22"/>
        </w:rPr>
        <w:t>Platnost uděleného certifikátu je 3 roky.</w:t>
      </w:r>
    </w:p>
    <w:p w14:paraId="484D9262" w14:textId="77777777" w:rsidR="00BC39E7" w:rsidRDefault="00BC39E7" w:rsidP="008C1189">
      <w:pPr>
        <w:pStyle w:val="Default"/>
        <w:jc w:val="both"/>
        <w:rPr>
          <w:sz w:val="22"/>
          <w:szCs w:val="22"/>
        </w:rPr>
      </w:pPr>
    </w:p>
    <w:p w14:paraId="62F589C6" w14:textId="77777777" w:rsidR="009B3B00" w:rsidRDefault="009B3B00" w:rsidP="008C1189">
      <w:pPr>
        <w:pStyle w:val="Default"/>
        <w:jc w:val="both"/>
        <w:rPr>
          <w:sz w:val="22"/>
          <w:szCs w:val="22"/>
        </w:rPr>
      </w:pPr>
    </w:p>
    <w:p w14:paraId="00B35869" w14:textId="77777777" w:rsidR="009B3B00" w:rsidRDefault="009B3B00" w:rsidP="008C1189">
      <w:pPr>
        <w:pStyle w:val="Default"/>
        <w:jc w:val="both"/>
        <w:rPr>
          <w:sz w:val="22"/>
          <w:szCs w:val="22"/>
        </w:rPr>
      </w:pPr>
    </w:p>
    <w:p w14:paraId="7B5361B3" w14:textId="77777777" w:rsidR="00CB49D9" w:rsidRDefault="009357A2" w:rsidP="00CB49D9">
      <w:pPr>
        <w:pStyle w:val="Default"/>
        <w:jc w:val="both"/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</w:pPr>
      <w:r w:rsidRPr="009357A2">
        <w:rPr>
          <w:b/>
          <w:noProof/>
          <w:sz w:val="22"/>
          <w:szCs w:val="22"/>
          <w:lang w:eastAsia="cs-CZ"/>
        </w:rPr>
        <w:drawing>
          <wp:anchor distT="0" distB="0" distL="114300" distR="114300" simplePos="0" relativeHeight="251659264" behindDoc="1" locked="0" layoutInCell="1" allowOverlap="1" wp14:anchorId="72736FD3" wp14:editId="5195EAE3">
            <wp:simplePos x="0" y="0"/>
            <wp:positionH relativeFrom="column">
              <wp:posOffset>3415665</wp:posOffset>
            </wp:positionH>
            <wp:positionV relativeFrom="paragraph">
              <wp:posOffset>19050</wp:posOffset>
            </wp:positionV>
            <wp:extent cx="2306320" cy="1082040"/>
            <wp:effectExtent l="0" t="0" r="0" b="3810"/>
            <wp:wrapTight wrapText="bothSides">
              <wp:wrapPolygon edited="0">
                <wp:start x="178" y="0"/>
                <wp:lineTo x="0" y="1141"/>
                <wp:lineTo x="0" y="20535"/>
                <wp:lineTo x="357" y="21296"/>
                <wp:lineTo x="21053" y="21296"/>
                <wp:lineTo x="21410" y="20535"/>
                <wp:lineTo x="21410" y="1141"/>
                <wp:lineTo x="21231" y="0"/>
                <wp:lineTo x="178" y="0"/>
              </wp:wrapPolygon>
            </wp:wrapTight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189">
        <w:rPr>
          <w:sz w:val="22"/>
          <w:szCs w:val="22"/>
        </w:rPr>
        <w:t>Další aktivitou</w:t>
      </w:r>
      <w:r w:rsidR="004551A1">
        <w:rPr>
          <w:sz w:val="22"/>
          <w:szCs w:val="22"/>
        </w:rPr>
        <w:t xml:space="preserve"> je zavedení </w:t>
      </w:r>
      <w:r w:rsidR="004551A1" w:rsidRPr="007C0FFE">
        <w:rPr>
          <w:b/>
          <w:sz w:val="22"/>
          <w:szCs w:val="22"/>
        </w:rPr>
        <w:t>tří nových značek</w:t>
      </w:r>
      <w:r w:rsidR="008C1189">
        <w:rPr>
          <w:b/>
          <w:sz w:val="22"/>
          <w:szCs w:val="22"/>
        </w:rPr>
        <w:t>:</w:t>
      </w:r>
      <w:r w:rsidRPr="009357A2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w:t xml:space="preserve"> </w:t>
      </w:r>
    </w:p>
    <w:p w14:paraId="48D7FAA7" w14:textId="77777777" w:rsidR="00CB49D9" w:rsidRDefault="00CB49D9" w:rsidP="00CB49D9">
      <w:pPr>
        <w:pStyle w:val="Default"/>
        <w:numPr>
          <w:ilvl w:val="0"/>
          <w:numId w:val="7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Dovolená na statku</w:t>
      </w:r>
    </w:p>
    <w:p w14:paraId="20B7A9F8" w14:textId="77777777" w:rsidR="00CB49D9" w:rsidRDefault="004551A1" w:rsidP="00CB49D9">
      <w:pPr>
        <w:pStyle w:val="Default"/>
        <w:numPr>
          <w:ilvl w:val="0"/>
          <w:numId w:val="7"/>
        </w:numPr>
        <w:jc w:val="both"/>
        <w:rPr>
          <w:b/>
          <w:sz w:val="22"/>
          <w:szCs w:val="22"/>
          <w:u w:val="single"/>
        </w:rPr>
      </w:pPr>
      <w:r w:rsidRPr="008C1189">
        <w:rPr>
          <w:b/>
          <w:sz w:val="22"/>
          <w:szCs w:val="22"/>
          <w:u w:val="single"/>
        </w:rPr>
        <w:t xml:space="preserve">Dovolená </w:t>
      </w:r>
      <w:r w:rsidR="00CB49D9">
        <w:rPr>
          <w:b/>
          <w:sz w:val="22"/>
          <w:szCs w:val="22"/>
          <w:u w:val="single"/>
        </w:rPr>
        <w:t xml:space="preserve">na venkově </w:t>
      </w:r>
    </w:p>
    <w:p w14:paraId="410045A4" w14:textId="77777777" w:rsidR="00CB49D9" w:rsidRPr="00CB49D9" w:rsidRDefault="007C0FFE" w:rsidP="00CB49D9">
      <w:pPr>
        <w:pStyle w:val="Default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8C1189">
        <w:rPr>
          <w:b/>
          <w:sz w:val="22"/>
          <w:szCs w:val="22"/>
          <w:u w:val="single"/>
        </w:rPr>
        <w:t>Zážitky na venkově</w:t>
      </w:r>
      <w:r>
        <w:rPr>
          <w:sz w:val="22"/>
          <w:szCs w:val="22"/>
        </w:rPr>
        <w:t xml:space="preserve"> </w:t>
      </w:r>
    </w:p>
    <w:p w14:paraId="427C8769" w14:textId="77777777" w:rsidR="009B3B00" w:rsidRDefault="007C0FFE" w:rsidP="00CB49D9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v rámci </w:t>
      </w:r>
      <w:r w:rsidR="008C1189">
        <w:rPr>
          <w:sz w:val="22"/>
          <w:szCs w:val="22"/>
        </w:rPr>
        <w:t xml:space="preserve">tzv. </w:t>
      </w:r>
      <w:r w:rsidR="004551A1" w:rsidRPr="004551A1">
        <w:rPr>
          <w:b/>
          <w:sz w:val="22"/>
          <w:szCs w:val="22"/>
        </w:rPr>
        <w:t>Kategorizace zařízení agrotur</w:t>
      </w:r>
      <w:r>
        <w:rPr>
          <w:b/>
          <w:sz w:val="22"/>
          <w:szCs w:val="22"/>
        </w:rPr>
        <w:t xml:space="preserve">istiky </w:t>
      </w:r>
      <w:r w:rsidR="00CB49D9">
        <w:rPr>
          <w:b/>
          <w:sz w:val="22"/>
          <w:szCs w:val="22"/>
        </w:rPr>
        <w:br/>
      </w:r>
      <w:r>
        <w:rPr>
          <w:b/>
          <w:sz w:val="22"/>
          <w:szCs w:val="22"/>
        </w:rPr>
        <w:t>a venkovské turistiky ČR.</w:t>
      </w:r>
    </w:p>
    <w:p w14:paraId="3E639106" w14:textId="133C3EA6" w:rsidR="00F8754E" w:rsidRPr="009B3B00" w:rsidRDefault="009B3B00" w:rsidP="009B3B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Smyslem značek, které funguj</w:t>
      </w:r>
      <w:r w:rsidR="00FF170C">
        <w:rPr>
          <w:sz w:val="22"/>
          <w:szCs w:val="22"/>
        </w:rPr>
        <w:t>í</w:t>
      </w:r>
      <w:r>
        <w:rPr>
          <w:sz w:val="22"/>
          <w:szCs w:val="22"/>
        </w:rPr>
        <w:t xml:space="preserve"> jako nadstavba </w:t>
      </w:r>
      <w:r w:rsidR="007444AE">
        <w:rPr>
          <w:sz w:val="22"/>
          <w:szCs w:val="22"/>
        </w:rPr>
        <w:t>Oficiální klasifikace ubytování v soukromí</w:t>
      </w:r>
      <w:r>
        <w:rPr>
          <w:sz w:val="22"/>
          <w:szCs w:val="22"/>
        </w:rPr>
        <w:t>, je rozčlenění zařízení podle charakteru převažujících doprovodných služeb a jsou zárukou</w:t>
      </w:r>
      <w:r w:rsidRPr="009B3B00">
        <w:rPr>
          <w:sz w:val="22"/>
          <w:szCs w:val="22"/>
        </w:rPr>
        <w:t xml:space="preserve"> garan</w:t>
      </w:r>
      <w:r>
        <w:rPr>
          <w:sz w:val="22"/>
          <w:szCs w:val="22"/>
        </w:rPr>
        <w:t>ce</w:t>
      </w:r>
      <w:r w:rsidRPr="009B3B00">
        <w:rPr>
          <w:sz w:val="22"/>
          <w:szCs w:val="22"/>
        </w:rPr>
        <w:t xml:space="preserve"> </w:t>
      </w:r>
      <w:r w:rsidR="00142FD2">
        <w:rPr>
          <w:sz w:val="22"/>
          <w:szCs w:val="22"/>
        </w:rPr>
        <w:t xml:space="preserve">rozsahu a </w:t>
      </w:r>
      <w:r w:rsidRPr="009B3B00">
        <w:rPr>
          <w:sz w:val="22"/>
          <w:szCs w:val="22"/>
        </w:rPr>
        <w:t>kvality poskytovaných služeb</w:t>
      </w:r>
      <w:r w:rsidR="00F8754E" w:rsidRPr="009B3B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oblasti </w:t>
      </w:r>
      <w:r w:rsidR="00F8754E" w:rsidRPr="009B3B00">
        <w:rPr>
          <w:sz w:val="22"/>
          <w:szCs w:val="22"/>
        </w:rPr>
        <w:t>agro</w:t>
      </w:r>
      <w:r w:rsidRPr="009B3B00">
        <w:rPr>
          <w:sz w:val="22"/>
          <w:szCs w:val="22"/>
        </w:rPr>
        <w:t xml:space="preserve">turistiky </w:t>
      </w:r>
      <w:r w:rsidR="00021328">
        <w:rPr>
          <w:sz w:val="22"/>
          <w:szCs w:val="22"/>
        </w:rPr>
        <w:br/>
      </w:r>
      <w:r w:rsidRPr="009B3B00">
        <w:rPr>
          <w:sz w:val="22"/>
          <w:szCs w:val="22"/>
        </w:rPr>
        <w:t>a venkovské turistiky</w:t>
      </w:r>
      <w:r w:rsidR="00F8754E" w:rsidRPr="009B3B00">
        <w:rPr>
          <w:sz w:val="22"/>
          <w:szCs w:val="22"/>
        </w:rPr>
        <w:t>.</w:t>
      </w:r>
    </w:p>
    <w:p w14:paraId="0CBF70C5" w14:textId="77777777" w:rsidR="00F8754E" w:rsidRPr="009B3B00" w:rsidRDefault="00F8754E" w:rsidP="008C1189">
      <w:pPr>
        <w:spacing w:after="0"/>
        <w:jc w:val="both"/>
      </w:pPr>
      <w:r w:rsidRPr="009B3B00">
        <w:t>Kategorizace není obecně závazným právním předpisem a je na samotném provozovateli zařízení, zdali certifikaci podstoupí, či nikoliv.</w:t>
      </w:r>
    </w:p>
    <w:p w14:paraId="2755E406" w14:textId="31E83BA3" w:rsidR="00000379" w:rsidRPr="009B3B00" w:rsidRDefault="00000379" w:rsidP="008C1189">
      <w:pPr>
        <w:spacing w:after="0"/>
        <w:jc w:val="both"/>
      </w:pPr>
      <w:r w:rsidRPr="009B3B00">
        <w:t>V rámci kategorizace zařízení agroturistiky a venkovské turistiky ČR se neudělují třídy označující nižší, či vyšší kvalitu služeb. Zařízení buď podmínky jednotlivých kategorií splňuje a pak je udělen certifikát a značka, nebo nesplňuje a zařízení certifikát a značku nezíská.</w:t>
      </w:r>
      <w:r w:rsidR="00142FD2">
        <w:t xml:space="preserve"> </w:t>
      </w:r>
    </w:p>
    <w:p w14:paraId="25198556" w14:textId="77777777" w:rsidR="00000379" w:rsidRDefault="00000379" w:rsidP="008C1189">
      <w:pPr>
        <w:spacing w:after="0"/>
        <w:jc w:val="both"/>
      </w:pPr>
    </w:p>
    <w:p w14:paraId="093C101E" w14:textId="77777777" w:rsidR="00021328" w:rsidRDefault="00021328" w:rsidP="008C1189">
      <w:pPr>
        <w:spacing w:after="0"/>
        <w:jc w:val="both"/>
      </w:pPr>
    </w:p>
    <w:p w14:paraId="60431002" w14:textId="77777777" w:rsidR="00021328" w:rsidRDefault="00021328" w:rsidP="008C1189">
      <w:pPr>
        <w:spacing w:after="0"/>
        <w:jc w:val="both"/>
      </w:pPr>
    </w:p>
    <w:p w14:paraId="07CA1703" w14:textId="77777777" w:rsidR="00021328" w:rsidRDefault="00021328" w:rsidP="008C1189">
      <w:pPr>
        <w:spacing w:after="0"/>
        <w:jc w:val="both"/>
      </w:pPr>
    </w:p>
    <w:p w14:paraId="6EE19259" w14:textId="77777777" w:rsidR="00021328" w:rsidRDefault="00021328" w:rsidP="008C1189">
      <w:pPr>
        <w:spacing w:after="0"/>
        <w:jc w:val="both"/>
      </w:pPr>
    </w:p>
    <w:p w14:paraId="5EB84C61" w14:textId="77777777" w:rsidR="00021328" w:rsidRPr="009B3B00" w:rsidRDefault="00021328" w:rsidP="008C1189">
      <w:pPr>
        <w:spacing w:after="0"/>
        <w:jc w:val="both"/>
      </w:pPr>
    </w:p>
    <w:p w14:paraId="5F1CEED6" w14:textId="77777777" w:rsidR="00240E12" w:rsidRDefault="00240E12" w:rsidP="008C1189">
      <w:pPr>
        <w:spacing w:after="0"/>
        <w:jc w:val="both"/>
      </w:pPr>
    </w:p>
    <w:p w14:paraId="7403633A" w14:textId="77777777" w:rsidR="00CB49D9" w:rsidRPr="00CB49D9" w:rsidRDefault="00CB49D9" w:rsidP="008C1189">
      <w:pPr>
        <w:spacing w:after="0"/>
        <w:jc w:val="both"/>
        <w:rPr>
          <w:u w:val="single"/>
        </w:rPr>
      </w:pPr>
      <w:r w:rsidRPr="00CB49D9">
        <w:rPr>
          <w:u w:val="single"/>
        </w:rPr>
        <w:lastRenderedPageBreak/>
        <w:t>Obr. č. 1: Stavebnicový efekt certifikaci a značek</w:t>
      </w:r>
    </w:p>
    <w:p w14:paraId="41029FF5" w14:textId="77777777" w:rsidR="00CB49D9" w:rsidRDefault="00CB49D9" w:rsidP="008C1189">
      <w:pPr>
        <w:spacing w:after="0"/>
        <w:jc w:val="both"/>
      </w:pPr>
      <w:r w:rsidRPr="00CB49D9">
        <w:rPr>
          <w:noProof/>
          <w:lang w:eastAsia="cs-CZ"/>
        </w:rPr>
        <w:drawing>
          <wp:inline distT="0" distB="0" distL="0" distR="0" wp14:anchorId="7F60DC67" wp14:editId="41F468BC">
            <wp:extent cx="5760720" cy="3797813"/>
            <wp:effectExtent l="0" t="0" r="0" b="0"/>
            <wp:docPr id="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9" b="7628"/>
                    <a:stretch/>
                  </pic:blipFill>
                  <pic:spPr>
                    <a:xfrm>
                      <a:off x="0" y="0"/>
                      <a:ext cx="5760720" cy="379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F4576" w14:textId="77777777" w:rsidR="00F16EA8" w:rsidRDefault="00CB49D9" w:rsidP="00CB49D9">
      <w:pPr>
        <w:spacing w:after="0"/>
        <w:jc w:val="both"/>
      </w:pPr>
      <w:r>
        <w:t>Zdroj: Svaz venkovské turistiky a agroturistiky, z.s.</w:t>
      </w:r>
    </w:p>
    <w:p w14:paraId="70D86FF8" w14:textId="77777777" w:rsidR="00CB49D9" w:rsidRDefault="00CB49D9" w:rsidP="00CB49D9">
      <w:pPr>
        <w:spacing w:after="0"/>
        <w:jc w:val="both"/>
      </w:pPr>
    </w:p>
    <w:p w14:paraId="3A4C6E76" w14:textId="10ED83DD" w:rsidR="00CB49D9" w:rsidRDefault="003F481D" w:rsidP="00CB49D9">
      <w:pPr>
        <w:spacing w:after="0"/>
        <w:jc w:val="both"/>
      </w:pPr>
      <w:r>
        <w:t xml:space="preserve">Více informací se můžete dozvědět na oficiálních webových stránkách Svazu venkovské turistiky </w:t>
      </w:r>
      <w:r w:rsidR="00937933">
        <w:br/>
      </w:r>
      <w:r>
        <w:t>a agroturistiky, z.s.</w:t>
      </w:r>
      <w:r w:rsidR="00937933">
        <w:t xml:space="preserve"> v záložce „certifikace“ </w:t>
      </w:r>
      <w:r>
        <w:t xml:space="preserve"> </w:t>
      </w:r>
      <w:hyperlink r:id="rId12" w:history="1">
        <w:r w:rsidR="00937933" w:rsidRPr="000B25FF">
          <w:rPr>
            <w:rStyle w:val="Hypertextovodkaz"/>
          </w:rPr>
          <w:t>http://www.svazvt.cz/doc/4/</w:t>
        </w:r>
      </w:hyperlink>
      <w:r w:rsidR="00937933">
        <w:t xml:space="preserve"> nebo na odborných seminářích</w:t>
      </w:r>
      <w:r w:rsidR="00DD2376">
        <w:t xml:space="preserve"> o jejichž konání se taktéž dozvíte na webu Svazu.</w:t>
      </w:r>
    </w:p>
    <w:sectPr w:rsidR="00CB49D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1E0252" w15:done="0"/>
  <w15:commentEx w15:paraId="60B909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1E0252" w16cid:durableId="1D7CDFAC"/>
  <w16cid:commentId w16cid:paraId="60B90936" w16cid:durableId="1D7CE0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13256" w14:textId="77777777" w:rsidR="00582949" w:rsidRDefault="00582949" w:rsidP="00CB49D9">
      <w:pPr>
        <w:spacing w:after="0" w:line="240" w:lineRule="auto"/>
      </w:pPr>
      <w:r>
        <w:separator/>
      </w:r>
    </w:p>
  </w:endnote>
  <w:endnote w:type="continuationSeparator" w:id="0">
    <w:p w14:paraId="14EE9CC2" w14:textId="77777777" w:rsidR="00582949" w:rsidRDefault="00582949" w:rsidP="00CB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FEA5C" w14:textId="77777777" w:rsidR="00582949" w:rsidRDefault="00582949" w:rsidP="00CB49D9">
      <w:pPr>
        <w:spacing w:after="0" w:line="240" w:lineRule="auto"/>
      </w:pPr>
      <w:r>
        <w:separator/>
      </w:r>
    </w:p>
  </w:footnote>
  <w:footnote w:type="continuationSeparator" w:id="0">
    <w:p w14:paraId="58CFDE99" w14:textId="77777777" w:rsidR="00582949" w:rsidRDefault="00582949" w:rsidP="00CB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D7551" w14:textId="77777777" w:rsidR="00CB49D9" w:rsidRDefault="00CB49D9" w:rsidP="00523B7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E2EFC6"/>
    <w:multiLevelType w:val="hybridMultilevel"/>
    <w:tmpl w:val="0ED4F7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411C5"/>
    <w:multiLevelType w:val="hybridMultilevel"/>
    <w:tmpl w:val="AFE21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D1101"/>
    <w:multiLevelType w:val="hybridMultilevel"/>
    <w:tmpl w:val="0868F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445DA"/>
    <w:multiLevelType w:val="hybridMultilevel"/>
    <w:tmpl w:val="05F4B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532BF"/>
    <w:multiLevelType w:val="hybridMultilevel"/>
    <w:tmpl w:val="630E8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F3041"/>
    <w:multiLevelType w:val="hybridMultilevel"/>
    <w:tmpl w:val="BF36F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8157F"/>
    <w:multiLevelType w:val="hybridMultilevel"/>
    <w:tmpl w:val="A0542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denka Nosková">
    <w15:presenceInfo w15:providerId="None" w15:userId="Zdenka Nos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3A"/>
    <w:rsid w:val="00000379"/>
    <w:rsid w:val="00021328"/>
    <w:rsid w:val="00041356"/>
    <w:rsid w:val="000B64A5"/>
    <w:rsid w:val="000F7768"/>
    <w:rsid w:val="0010576F"/>
    <w:rsid w:val="00121AF9"/>
    <w:rsid w:val="00142FD2"/>
    <w:rsid w:val="001E7C29"/>
    <w:rsid w:val="002076D7"/>
    <w:rsid w:val="00240E12"/>
    <w:rsid w:val="00283523"/>
    <w:rsid w:val="002A36D7"/>
    <w:rsid w:val="002C6046"/>
    <w:rsid w:val="00302AAF"/>
    <w:rsid w:val="00332D6C"/>
    <w:rsid w:val="003A085A"/>
    <w:rsid w:val="003A1A52"/>
    <w:rsid w:val="003F481D"/>
    <w:rsid w:val="004026A7"/>
    <w:rsid w:val="0045456D"/>
    <w:rsid w:val="004551A1"/>
    <w:rsid w:val="00456F64"/>
    <w:rsid w:val="00523B72"/>
    <w:rsid w:val="00582949"/>
    <w:rsid w:val="005B5B59"/>
    <w:rsid w:val="005D520D"/>
    <w:rsid w:val="0062052F"/>
    <w:rsid w:val="00622872"/>
    <w:rsid w:val="00622E91"/>
    <w:rsid w:val="006457A1"/>
    <w:rsid w:val="00656E01"/>
    <w:rsid w:val="00697208"/>
    <w:rsid w:val="007112CD"/>
    <w:rsid w:val="007149B9"/>
    <w:rsid w:val="00731A16"/>
    <w:rsid w:val="007444AE"/>
    <w:rsid w:val="00762AE2"/>
    <w:rsid w:val="007C0FFE"/>
    <w:rsid w:val="00854AE9"/>
    <w:rsid w:val="008C1189"/>
    <w:rsid w:val="008C2102"/>
    <w:rsid w:val="009026EC"/>
    <w:rsid w:val="009357A2"/>
    <w:rsid w:val="00937933"/>
    <w:rsid w:val="00941D47"/>
    <w:rsid w:val="009A3B4F"/>
    <w:rsid w:val="009B3B00"/>
    <w:rsid w:val="009D5A71"/>
    <w:rsid w:val="009F233A"/>
    <w:rsid w:val="009F432A"/>
    <w:rsid w:val="00AA592F"/>
    <w:rsid w:val="00B13525"/>
    <w:rsid w:val="00B23E56"/>
    <w:rsid w:val="00B942A0"/>
    <w:rsid w:val="00BC39E7"/>
    <w:rsid w:val="00BF59AD"/>
    <w:rsid w:val="00C015CE"/>
    <w:rsid w:val="00C366DB"/>
    <w:rsid w:val="00C63519"/>
    <w:rsid w:val="00C82292"/>
    <w:rsid w:val="00CB49D9"/>
    <w:rsid w:val="00CC5D96"/>
    <w:rsid w:val="00CD0C6B"/>
    <w:rsid w:val="00CD1BA2"/>
    <w:rsid w:val="00CE66F5"/>
    <w:rsid w:val="00D13928"/>
    <w:rsid w:val="00D54C1D"/>
    <w:rsid w:val="00D74F7A"/>
    <w:rsid w:val="00DD2376"/>
    <w:rsid w:val="00F16EA8"/>
    <w:rsid w:val="00F8754E"/>
    <w:rsid w:val="00FD6586"/>
    <w:rsid w:val="00FF170C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DA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366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076D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3519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C63519"/>
    <w:rPr>
      <w:color w:val="2B579A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7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B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49D9"/>
  </w:style>
  <w:style w:type="paragraph" w:styleId="Zpat">
    <w:name w:val="footer"/>
    <w:basedOn w:val="Normln"/>
    <w:link w:val="ZpatChar"/>
    <w:uiPriority w:val="99"/>
    <w:unhideWhenUsed/>
    <w:rsid w:val="00CB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49D9"/>
  </w:style>
  <w:style w:type="character" w:styleId="Odkaznakoment">
    <w:name w:val="annotation reference"/>
    <w:basedOn w:val="Standardnpsmoodstavce"/>
    <w:uiPriority w:val="99"/>
    <w:semiHidden/>
    <w:unhideWhenUsed/>
    <w:rsid w:val="007149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49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49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49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49B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366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076D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3519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C63519"/>
    <w:rPr>
      <w:color w:val="2B579A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7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B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49D9"/>
  </w:style>
  <w:style w:type="paragraph" w:styleId="Zpat">
    <w:name w:val="footer"/>
    <w:basedOn w:val="Normln"/>
    <w:link w:val="ZpatChar"/>
    <w:uiPriority w:val="99"/>
    <w:unhideWhenUsed/>
    <w:rsid w:val="00CB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49D9"/>
  </w:style>
  <w:style w:type="character" w:styleId="Odkaznakoment">
    <w:name w:val="annotation reference"/>
    <w:basedOn w:val="Standardnpsmoodstavce"/>
    <w:uiPriority w:val="99"/>
    <w:semiHidden/>
    <w:unhideWhenUsed/>
    <w:rsid w:val="007149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49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49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49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49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57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vazvt.cz/doc/4/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892F4-91D6-49DD-82A5-2DA8435B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Nosková</dc:creator>
  <cp:lastModifiedBy>Uzel Petr</cp:lastModifiedBy>
  <cp:revision>2</cp:revision>
  <cp:lastPrinted>2017-05-18T10:57:00Z</cp:lastPrinted>
  <dcterms:created xsi:type="dcterms:W3CDTF">2017-10-04T11:33:00Z</dcterms:created>
  <dcterms:modified xsi:type="dcterms:W3CDTF">2017-10-04T11:33:00Z</dcterms:modified>
</cp:coreProperties>
</file>