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FA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6D36">
        <w:rPr>
          <w:rFonts w:ascii="Arial" w:hAnsi="Arial" w:cs="Arial"/>
          <w:b/>
          <w:sz w:val="22"/>
          <w:szCs w:val="22"/>
          <w:u w:val="single"/>
        </w:rPr>
        <w:t xml:space="preserve">Postup pro žadatele o dotace na </w:t>
      </w:r>
      <w:r w:rsidR="00A7376B" w:rsidRPr="009A6D36">
        <w:rPr>
          <w:rFonts w:ascii="Arial" w:hAnsi="Arial" w:cs="Arial"/>
          <w:b/>
          <w:sz w:val="22"/>
          <w:szCs w:val="22"/>
          <w:u w:val="single"/>
        </w:rPr>
        <w:t>zmírnění</w:t>
      </w:r>
      <w:r w:rsidRPr="009A6D36">
        <w:rPr>
          <w:rFonts w:ascii="Arial" w:hAnsi="Arial" w:cs="Arial"/>
          <w:b/>
          <w:sz w:val="22"/>
          <w:szCs w:val="22"/>
          <w:u w:val="single"/>
        </w:rPr>
        <w:t xml:space="preserve"> škod </w:t>
      </w:r>
      <w:r w:rsidR="00A7376B" w:rsidRPr="009A6D36">
        <w:rPr>
          <w:rFonts w:ascii="Arial" w:hAnsi="Arial" w:cs="Arial"/>
          <w:b/>
          <w:sz w:val="22"/>
          <w:szCs w:val="22"/>
          <w:u w:val="single"/>
        </w:rPr>
        <w:t>způsobených</w:t>
      </w:r>
      <w:r w:rsidRPr="009A6D36">
        <w:rPr>
          <w:rFonts w:ascii="Arial" w:hAnsi="Arial" w:cs="Arial"/>
          <w:b/>
          <w:sz w:val="22"/>
          <w:szCs w:val="22"/>
          <w:u w:val="single"/>
        </w:rPr>
        <w:t xml:space="preserve"> jarními mrazy na ovocných kulturách v dubnu </w:t>
      </w:r>
      <w:r w:rsidR="004319FA" w:rsidRPr="009A6D36">
        <w:rPr>
          <w:rFonts w:ascii="Arial" w:hAnsi="Arial" w:cs="Arial"/>
          <w:b/>
          <w:sz w:val="22"/>
          <w:szCs w:val="22"/>
          <w:u w:val="single"/>
        </w:rPr>
        <w:t xml:space="preserve">a květnu </w:t>
      </w:r>
      <w:r w:rsidRPr="009A6D36">
        <w:rPr>
          <w:rFonts w:ascii="Arial" w:hAnsi="Arial" w:cs="Arial"/>
          <w:b/>
          <w:sz w:val="22"/>
          <w:szCs w:val="22"/>
          <w:u w:val="single"/>
        </w:rPr>
        <w:t>201</w:t>
      </w:r>
      <w:r w:rsidR="004319FA" w:rsidRPr="009A6D36">
        <w:rPr>
          <w:rFonts w:ascii="Arial" w:hAnsi="Arial" w:cs="Arial"/>
          <w:b/>
          <w:sz w:val="22"/>
          <w:szCs w:val="22"/>
          <w:u w:val="single"/>
        </w:rPr>
        <w:t>7</w:t>
      </w:r>
    </w:p>
    <w:p w:rsidR="004319FA" w:rsidRPr="009A6D36" w:rsidRDefault="004319FA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75736" w:rsidRPr="009A6D36" w:rsidRDefault="004319FA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6D36">
        <w:rPr>
          <w:rFonts w:ascii="Arial" w:hAnsi="Arial" w:cs="Arial"/>
          <w:b/>
          <w:sz w:val="22"/>
          <w:szCs w:val="22"/>
          <w:u w:val="single"/>
        </w:rPr>
        <w:t>M.1.</w:t>
      </w:r>
      <w:r w:rsidR="00F962F8">
        <w:rPr>
          <w:rFonts w:ascii="Arial" w:hAnsi="Arial" w:cs="Arial"/>
          <w:b/>
          <w:sz w:val="22"/>
          <w:szCs w:val="22"/>
          <w:u w:val="single"/>
        </w:rPr>
        <w:t>2</w:t>
      </w:r>
      <w:r w:rsidRPr="009A6D36">
        <w:rPr>
          <w:rFonts w:ascii="Arial" w:hAnsi="Arial" w:cs="Arial"/>
          <w:b/>
          <w:sz w:val="22"/>
          <w:szCs w:val="22"/>
          <w:u w:val="single"/>
        </w:rPr>
        <w:t>.</w:t>
      </w:r>
      <w:r w:rsidR="00375736" w:rsidRPr="009A6D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A7AC7" w:rsidRPr="009A6D36">
        <w:rPr>
          <w:rFonts w:ascii="Arial" w:hAnsi="Arial" w:cs="Arial"/>
          <w:b/>
          <w:sz w:val="22"/>
          <w:szCs w:val="22"/>
          <w:u w:val="single"/>
        </w:rPr>
        <w:t xml:space="preserve">– </w:t>
      </w:r>
      <w:r w:rsidR="00F962F8">
        <w:rPr>
          <w:rFonts w:ascii="Arial" w:hAnsi="Arial" w:cs="Arial"/>
          <w:b/>
          <w:sz w:val="22"/>
          <w:szCs w:val="22"/>
          <w:u w:val="single"/>
        </w:rPr>
        <w:t>jablka, hrušky</w:t>
      </w:r>
    </w:p>
    <w:p w:rsidR="0087785F" w:rsidRPr="009A6D36" w:rsidRDefault="008778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556D" w:rsidRPr="009A6D36" w:rsidRDefault="00E2556D" w:rsidP="00E25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Nárok na odškodnění budou mít pěstitelé ovoce – </w:t>
      </w:r>
      <w:r w:rsidRPr="009A6D36">
        <w:rPr>
          <w:rFonts w:ascii="Arial" w:hAnsi="Arial" w:cs="Arial"/>
          <w:b/>
          <w:sz w:val="22"/>
          <w:szCs w:val="22"/>
        </w:rPr>
        <w:t>jablek a hrušek,</w:t>
      </w:r>
      <w:r w:rsidRPr="009A6D36">
        <w:rPr>
          <w:rFonts w:ascii="Arial" w:hAnsi="Arial" w:cs="Arial"/>
          <w:sz w:val="22"/>
          <w:szCs w:val="22"/>
        </w:rPr>
        <w:t xml:space="preserve"> </w:t>
      </w:r>
      <w:r w:rsidR="00513388" w:rsidRPr="009A6D36">
        <w:rPr>
          <w:rFonts w:ascii="Arial" w:hAnsi="Arial" w:cs="Arial"/>
          <w:b/>
          <w:sz w:val="22"/>
          <w:szCs w:val="22"/>
        </w:rPr>
        <w:t xml:space="preserve">kteří nepodali žádost v rámci dotačního podprogramu M.1.4. </w:t>
      </w:r>
      <w:r w:rsidR="00513388" w:rsidRPr="009A6D36">
        <w:rPr>
          <w:rFonts w:ascii="Arial" w:hAnsi="Arial" w:cs="Arial"/>
          <w:sz w:val="22"/>
          <w:szCs w:val="22"/>
        </w:rPr>
        <w:t xml:space="preserve">a </w:t>
      </w:r>
      <w:r w:rsidRPr="009A6D36">
        <w:rPr>
          <w:rFonts w:ascii="Arial" w:hAnsi="Arial" w:cs="Arial"/>
          <w:sz w:val="22"/>
          <w:szCs w:val="22"/>
        </w:rPr>
        <w:t>kterým se v</w:t>
      </w:r>
      <w:r w:rsidR="00513388" w:rsidRPr="009A6D36">
        <w:rPr>
          <w:rFonts w:ascii="Arial" w:hAnsi="Arial" w:cs="Arial"/>
          <w:sz w:val="22"/>
          <w:szCs w:val="22"/>
        </w:rPr>
        <w:t> </w:t>
      </w:r>
      <w:r w:rsidRPr="009A6D36">
        <w:rPr>
          <w:rFonts w:ascii="Arial" w:hAnsi="Arial" w:cs="Arial"/>
          <w:sz w:val="22"/>
          <w:szCs w:val="22"/>
        </w:rPr>
        <w:t xml:space="preserve">důsledku mrazů v dubnu </w:t>
      </w:r>
      <w:r w:rsidR="00E10FB1">
        <w:rPr>
          <w:rFonts w:ascii="Arial" w:hAnsi="Arial" w:cs="Arial"/>
          <w:sz w:val="22"/>
          <w:szCs w:val="22"/>
        </w:rPr>
        <w:t xml:space="preserve">a v květnu </w:t>
      </w:r>
      <w:bookmarkStart w:id="0" w:name="_GoBack"/>
      <w:bookmarkEnd w:id="0"/>
      <w:r w:rsidRPr="009A6D36">
        <w:rPr>
          <w:rFonts w:ascii="Arial" w:hAnsi="Arial" w:cs="Arial"/>
          <w:sz w:val="22"/>
          <w:szCs w:val="22"/>
        </w:rPr>
        <w:t>roku 201</w:t>
      </w:r>
      <w:r w:rsidR="00513388" w:rsidRPr="009A6D36">
        <w:rPr>
          <w:rFonts w:ascii="Arial" w:hAnsi="Arial" w:cs="Arial"/>
          <w:sz w:val="22"/>
          <w:szCs w:val="22"/>
        </w:rPr>
        <w:t>7</w:t>
      </w:r>
      <w:r w:rsidRPr="009A6D36">
        <w:rPr>
          <w:rFonts w:ascii="Arial" w:hAnsi="Arial" w:cs="Arial"/>
          <w:sz w:val="22"/>
          <w:szCs w:val="22"/>
        </w:rPr>
        <w:t xml:space="preserve"> snížily tržby za produkci ovoce </w:t>
      </w:r>
      <w:r w:rsidRPr="009A6D36">
        <w:rPr>
          <w:rFonts w:ascii="Arial" w:hAnsi="Arial" w:cs="Arial"/>
          <w:b/>
          <w:sz w:val="22"/>
          <w:szCs w:val="22"/>
        </w:rPr>
        <w:t>o více než 30 %</w:t>
      </w:r>
      <w:r w:rsidRPr="009A6D36">
        <w:rPr>
          <w:rFonts w:ascii="Arial" w:hAnsi="Arial" w:cs="Arial"/>
          <w:sz w:val="22"/>
          <w:szCs w:val="22"/>
        </w:rPr>
        <w:t xml:space="preserve"> v porovnání s průměrem posledních tří let (nebo tříletého průměru založeného na období předcházejících pěti let, přičemž nejvyšší a nejnižší hodnota roční produkce na hektar se z výpočtu vyloučí). </w:t>
      </w:r>
    </w:p>
    <w:p w:rsidR="00513388" w:rsidRPr="009A6D36" w:rsidRDefault="00513388" w:rsidP="00E255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3388" w:rsidRPr="009A6D36" w:rsidRDefault="00513388" w:rsidP="0051338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A6D36">
        <w:rPr>
          <w:rFonts w:ascii="Arial" w:hAnsi="Arial" w:cs="Arial"/>
          <w:b/>
          <w:sz w:val="22"/>
          <w:szCs w:val="22"/>
        </w:rPr>
        <w:t xml:space="preserve">U jablek a hrušek se produkce v příslušném roce prokazuje v období od 1. 8. příslušného roku do 31. 3. roku následujícího. </w:t>
      </w:r>
    </w:p>
    <w:p w:rsidR="009A7AC7" w:rsidRPr="009A6D36" w:rsidRDefault="009A7AC7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9A6D36" w:rsidRDefault="00375736" w:rsidP="004319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Žadatelé o dotace jsou povinni se </w:t>
      </w:r>
      <w:r w:rsidR="00513388" w:rsidRPr="009A6D36">
        <w:rPr>
          <w:rFonts w:ascii="Arial" w:hAnsi="Arial" w:cs="Arial"/>
          <w:sz w:val="22"/>
          <w:szCs w:val="22"/>
        </w:rPr>
        <w:t>důkladně</w:t>
      </w:r>
      <w:r w:rsidRPr="009A6D36">
        <w:rPr>
          <w:rFonts w:ascii="Arial" w:hAnsi="Arial" w:cs="Arial"/>
          <w:sz w:val="22"/>
          <w:szCs w:val="22"/>
        </w:rPr>
        <w:t xml:space="preserve">̌ seznámit se </w:t>
      </w:r>
      <w:r w:rsidR="00513388" w:rsidRPr="009A6D36">
        <w:rPr>
          <w:rFonts w:ascii="Arial" w:hAnsi="Arial" w:cs="Arial"/>
          <w:sz w:val="22"/>
          <w:szCs w:val="22"/>
        </w:rPr>
        <w:t xml:space="preserve">zpřesněnými </w:t>
      </w:r>
      <w:r w:rsidR="004319FA" w:rsidRPr="009A6D36">
        <w:rPr>
          <w:rFonts w:ascii="Arial" w:hAnsi="Arial" w:cs="Arial"/>
          <w:b/>
          <w:sz w:val="22"/>
          <w:szCs w:val="22"/>
        </w:rPr>
        <w:t>Zásadami</w:t>
      </w:r>
      <w:r w:rsidR="004319FA" w:rsidRPr="009A6D36">
        <w:rPr>
          <w:rFonts w:ascii="Arial" w:hAnsi="Arial" w:cs="Arial"/>
          <w:sz w:val="22"/>
          <w:szCs w:val="22"/>
        </w:rPr>
        <w:t xml:space="preserve">, </w:t>
      </w:r>
      <w:r w:rsidR="004319FA" w:rsidRPr="009A6D36">
        <w:rPr>
          <w:rFonts w:ascii="Arial" w:hAnsi="Arial" w:cs="Arial"/>
          <w:b/>
          <w:sz w:val="22"/>
          <w:szCs w:val="22"/>
        </w:rPr>
        <w:t xml:space="preserve">kterými se stanovují podmínky pro poskytování dotací na zmírnění škod způsobených jarními mrazy na ovocných kulturách a v lesních školkách v dubnu a květnu 2017, </w:t>
      </w:r>
      <w:r w:rsidR="004319FA" w:rsidRPr="009A6D36">
        <w:rPr>
          <w:rFonts w:ascii="Arial" w:hAnsi="Arial" w:cs="Arial"/>
          <w:sz w:val="22"/>
          <w:szCs w:val="22"/>
        </w:rPr>
        <w:t>čj. 51003/2017-MZE-17222</w:t>
      </w:r>
      <w:r w:rsidR="00513388" w:rsidRPr="009A6D36">
        <w:rPr>
          <w:rFonts w:ascii="Arial" w:hAnsi="Arial" w:cs="Arial"/>
          <w:sz w:val="22"/>
          <w:szCs w:val="22"/>
        </w:rPr>
        <w:t>, zpřesněné čj. 70964/2017-MZE-17222</w:t>
      </w:r>
      <w:r w:rsidR="004319FA" w:rsidRPr="009A6D36">
        <w:rPr>
          <w:rFonts w:ascii="Arial" w:hAnsi="Arial" w:cs="Arial"/>
          <w:b/>
          <w:sz w:val="22"/>
          <w:szCs w:val="22"/>
        </w:rPr>
        <w:t xml:space="preserve"> </w:t>
      </w:r>
      <w:r w:rsidRPr="009A6D36">
        <w:rPr>
          <w:rFonts w:ascii="Arial" w:hAnsi="Arial" w:cs="Arial"/>
          <w:sz w:val="22"/>
          <w:szCs w:val="22"/>
        </w:rPr>
        <w:t xml:space="preserve">(dále jen „Zásady“). </w:t>
      </w:r>
    </w:p>
    <w:p w:rsidR="00375736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Postup pro žadatele o dotace na </w:t>
      </w:r>
      <w:r w:rsidR="00513388" w:rsidRPr="009A6D36">
        <w:rPr>
          <w:rFonts w:ascii="Arial" w:hAnsi="Arial" w:cs="Arial"/>
          <w:sz w:val="22"/>
          <w:szCs w:val="22"/>
        </w:rPr>
        <w:t>zmírnění</w:t>
      </w:r>
      <w:r w:rsidRPr="009A6D36">
        <w:rPr>
          <w:rFonts w:ascii="Arial" w:hAnsi="Arial" w:cs="Arial"/>
          <w:sz w:val="22"/>
          <w:szCs w:val="22"/>
        </w:rPr>
        <w:t xml:space="preserve"> škod </w:t>
      </w:r>
      <w:r w:rsidR="00513388" w:rsidRPr="009A6D36">
        <w:rPr>
          <w:rFonts w:ascii="Arial" w:hAnsi="Arial" w:cs="Arial"/>
          <w:sz w:val="22"/>
          <w:szCs w:val="22"/>
        </w:rPr>
        <w:t>způsobených</w:t>
      </w:r>
      <w:r w:rsidRPr="009A6D36">
        <w:rPr>
          <w:rFonts w:ascii="Arial" w:hAnsi="Arial" w:cs="Arial"/>
          <w:sz w:val="22"/>
          <w:szCs w:val="22"/>
        </w:rPr>
        <w:t xml:space="preserve"> jarními mrazy</w:t>
      </w:r>
      <w:r w:rsidR="009B22BF" w:rsidRPr="009A6D36">
        <w:rPr>
          <w:rFonts w:ascii="Arial" w:hAnsi="Arial" w:cs="Arial"/>
          <w:sz w:val="22"/>
          <w:szCs w:val="22"/>
        </w:rPr>
        <w:t xml:space="preserve"> na</w:t>
      </w:r>
      <w:r w:rsidRPr="009A6D36">
        <w:rPr>
          <w:rFonts w:ascii="Arial" w:hAnsi="Arial" w:cs="Arial"/>
          <w:sz w:val="22"/>
          <w:szCs w:val="22"/>
        </w:rPr>
        <w:t xml:space="preserve"> ovocných kulturách </w:t>
      </w:r>
      <w:r w:rsidR="009B22BF" w:rsidRPr="009A6D36">
        <w:rPr>
          <w:rFonts w:ascii="Arial" w:hAnsi="Arial" w:cs="Arial"/>
          <w:sz w:val="22"/>
          <w:szCs w:val="22"/>
        </w:rPr>
        <w:t>v</w:t>
      </w:r>
      <w:r w:rsidR="002D2AB3" w:rsidRPr="009A6D36">
        <w:rPr>
          <w:rFonts w:ascii="Arial" w:hAnsi="Arial" w:cs="Arial"/>
          <w:sz w:val="22"/>
          <w:szCs w:val="22"/>
        </w:rPr>
        <w:t> </w:t>
      </w:r>
      <w:r w:rsidR="009B22BF" w:rsidRPr="009A6D36">
        <w:rPr>
          <w:rFonts w:ascii="Arial" w:hAnsi="Arial" w:cs="Arial"/>
          <w:sz w:val="22"/>
          <w:szCs w:val="22"/>
        </w:rPr>
        <w:t>dubnu</w:t>
      </w:r>
      <w:r w:rsidR="002D2AB3" w:rsidRPr="009A6D36">
        <w:rPr>
          <w:rFonts w:ascii="Arial" w:hAnsi="Arial" w:cs="Arial"/>
          <w:sz w:val="22"/>
          <w:szCs w:val="22"/>
        </w:rPr>
        <w:t xml:space="preserve"> a květnu</w:t>
      </w:r>
      <w:r w:rsidR="009B22BF" w:rsidRPr="009A6D36">
        <w:rPr>
          <w:rFonts w:ascii="Arial" w:hAnsi="Arial" w:cs="Arial"/>
          <w:sz w:val="22"/>
          <w:szCs w:val="22"/>
        </w:rPr>
        <w:t xml:space="preserve"> 201</w:t>
      </w:r>
      <w:r w:rsidR="002D2AB3" w:rsidRPr="009A6D36">
        <w:rPr>
          <w:rFonts w:ascii="Arial" w:hAnsi="Arial" w:cs="Arial"/>
          <w:sz w:val="22"/>
          <w:szCs w:val="22"/>
        </w:rPr>
        <w:t>7</w:t>
      </w:r>
      <w:r w:rsidR="009B22BF" w:rsidRPr="009A6D36">
        <w:rPr>
          <w:rFonts w:ascii="Arial" w:hAnsi="Arial" w:cs="Arial"/>
          <w:sz w:val="22"/>
          <w:szCs w:val="22"/>
        </w:rPr>
        <w:t xml:space="preserve"> </w:t>
      </w:r>
      <w:r w:rsidRPr="009A6D36">
        <w:rPr>
          <w:rFonts w:ascii="Arial" w:hAnsi="Arial" w:cs="Arial"/>
          <w:sz w:val="22"/>
          <w:szCs w:val="22"/>
        </w:rPr>
        <w:t xml:space="preserve">na </w:t>
      </w:r>
      <w:r w:rsidR="00513388" w:rsidRPr="009A6D36">
        <w:rPr>
          <w:rFonts w:ascii="Arial" w:hAnsi="Arial" w:cs="Arial"/>
          <w:sz w:val="22"/>
          <w:szCs w:val="22"/>
        </w:rPr>
        <w:t>základě</w:t>
      </w:r>
      <w:r w:rsidRPr="009A6D36">
        <w:rPr>
          <w:rFonts w:ascii="Arial" w:hAnsi="Arial" w:cs="Arial"/>
          <w:sz w:val="22"/>
          <w:szCs w:val="22"/>
        </w:rPr>
        <w:t xml:space="preserve">̌ Zásad zahrnuje zejména následující kroky: </w:t>
      </w:r>
    </w:p>
    <w:p w:rsidR="0087785F" w:rsidRPr="009A6D36" w:rsidRDefault="008778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F962F8" w:rsidRDefault="00375736" w:rsidP="00F962F8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962F8">
        <w:rPr>
          <w:rFonts w:ascii="Arial" w:hAnsi="Arial" w:cs="Arial"/>
          <w:b/>
          <w:sz w:val="22"/>
          <w:szCs w:val="22"/>
        </w:rPr>
        <w:t xml:space="preserve">Žádost o dotaci </w:t>
      </w:r>
      <w:r w:rsidR="00F962F8" w:rsidRPr="00F962F8">
        <w:rPr>
          <w:rFonts w:ascii="Arial" w:hAnsi="Arial" w:cs="Arial"/>
          <w:b/>
          <w:sz w:val="22"/>
          <w:szCs w:val="22"/>
        </w:rPr>
        <w:t>v rámci podprogramu M.1.2.</w:t>
      </w:r>
    </w:p>
    <w:p w:rsidR="00F962F8" w:rsidRPr="00F962F8" w:rsidRDefault="00F962F8" w:rsidP="00F962F8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375736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Žádost o dotaci (dále jen „žádost“) </w:t>
      </w:r>
      <w:r w:rsidR="0087785F" w:rsidRPr="009A6D36">
        <w:rPr>
          <w:rFonts w:ascii="Arial" w:hAnsi="Arial" w:cs="Arial"/>
          <w:sz w:val="22"/>
          <w:szCs w:val="22"/>
        </w:rPr>
        <w:t xml:space="preserve">v rámci </w:t>
      </w:r>
      <w:r w:rsidR="008D10F2" w:rsidRPr="009A6D36">
        <w:rPr>
          <w:rFonts w:ascii="Arial" w:hAnsi="Arial" w:cs="Arial"/>
          <w:sz w:val="22"/>
          <w:szCs w:val="22"/>
        </w:rPr>
        <w:t xml:space="preserve">tohoto </w:t>
      </w:r>
      <w:r w:rsidR="0087785F" w:rsidRPr="009A6D36">
        <w:rPr>
          <w:rFonts w:ascii="Arial" w:hAnsi="Arial" w:cs="Arial"/>
          <w:sz w:val="22"/>
          <w:szCs w:val="22"/>
        </w:rPr>
        <w:t xml:space="preserve">podprogramu </w:t>
      </w:r>
      <w:r w:rsidRPr="009A6D36">
        <w:rPr>
          <w:rFonts w:ascii="Arial" w:hAnsi="Arial" w:cs="Arial"/>
          <w:sz w:val="22"/>
          <w:szCs w:val="22"/>
        </w:rPr>
        <w:t>předkládá žadatel v</w:t>
      </w:r>
      <w:r w:rsidR="0087785F" w:rsidRPr="009A6D36">
        <w:rPr>
          <w:rFonts w:ascii="Arial" w:hAnsi="Arial" w:cs="Arial"/>
          <w:sz w:val="22"/>
          <w:szCs w:val="22"/>
        </w:rPr>
        <w:t> </w:t>
      </w:r>
      <w:r w:rsidRPr="009A6D36">
        <w:rPr>
          <w:rFonts w:ascii="Arial" w:hAnsi="Arial" w:cs="Arial"/>
          <w:sz w:val="22"/>
          <w:szCs w:val="22"/>
        </w:rPr>
        <w:t xml:space="preserve">jednom vyhotovení na příslušném pracovišti Státního </w:t>
      </w:r>
      <w:r w:rsidR="00E13B20" w:rsidRPr="009A6D36">
        <w:rPr>
          <w:rFonts w:ascii="Arial" w:hAnsi="Arial" w:cs="Arial"/>
          <w:sz w:val="22"/>
          <w:szCs w:val="22"/>
        </w:rPr>
        <w:t>zemědělského</w:t>
      </w:r>
      <w:r w:rsidRPr="009A6D36">
        <w:rPr>
          <w:rFonts w:ascii="Arial" w:hAnsi="Arial" w:cs="Arial"/>
          <w:sz w:val="22"/>
          <w:szCs w:val="22"/>
        </w:rPr>
        <w:t xml:space="preserve"> intervenčníh</w:t>
      </w:r>
      <w:r w:rsidR="00513388" w:rsidRPr="009A6D36">
        <w:rPr>
          <w:rFonts w:ascii="Arial" w:hAnsi="Arial" w:cs="Arial"/>
          <w:sz w:val="22"/>
          <w:szCs w:val="22"/>
        </w:rPr>
        <w:t>o fondu (dále jen „SZIF“)</w:t>
      </w:r>
      <w:r w:rsidRPr="009A6D36">
        <w:rPr>
          <w:rFonts w:ascii="Arial" w:hAnsi="Arial" w:cs="Arial"/>
          <w:sz w:val="22"/>
          <w:szCs w:val="22"/>
        </w:rPr>
        <w:t xml:space="preserve"> </w:t>
      </w:r>
      <w:r w:rsidRPr="009A6D36">
        <w:rPr>
          <w:rFonts w:ascii="Arial" w:hAnsi="Arial" w:cs="Arial"/>
          <w:b/>
          <w:sz w:val="22"/>
          <w:szCs w:val="22"/>
        </w:rPr>
        <w:t>v</w:t>
      </w:r>
      <w:r w:rsidR="00E13B20" w:rsidRPr="009A6D36">
        <w:rPr>
          <w:rFonts w:ascii="Arial" w:hAnsi="Arial" w:cs="Arial"/>
          <w:b/>
          <w:sz w:val="22"/>
          <w:szCs w:val="22"/>
        </w:rPr>
        <w:t> </w:t>
      </w:r>
      <w:r w:rsidRPr="009A6D36">
        <w:rPr>
          <w:rFonts w:ascii="Arial" w:hAnsi="Arial" w:cs="Arial"/>
          <w:b/>
          <w:sz w:val="22"/>
          <w:szCs w:val="22"/>
        </w:rPr>
        <w:t xml:space="preserve">období od </w:t>
      </w:r>
      <w:r w:rsidR="00513388" w:rsidRPr="009A6D36">
        <w:rPr>
          <w:rFonts w:ascii="Arial" w:hAnsi="Arial" w:cs="Arial"/>
          <w:b/>
          <w:sz w:val="22"/>
          <w:szCs w:val="22"/>
        </w:rPr>
        <w:t>16. 4. 2018</w:t>
      </w:r>
      <w:r w:rsidRPr="009A6D36">
        <w:rPr>
          <w:rFonts w:ascii="Arial" w:hAnsi="Arial" w:cs="Arial"/>
          <w:b/>
          <w:sz w:val="22"/>
          <w:szCs w:val="22"/>
        </w:rPr>
        <w:t xml:space="preserve"> do</w:t>
      </w:r>
      <w:r w:rsidR="00757E5F" w:rsidRPr="009A6D36">
        <w:rPr>
          <w:rFonts w:ascii="Arial" w:hAnsi="Arial" w:cs="Arial"/>
          <w:b/>
          <w:sz w:val="22"/>
          <w:szCs w:val="22"/>
        </w:rPr>
        <w:t> </w:t>
      </w:r>
      <w:r w:rsidR="004319FA" w:rsidRPr="009A6D36">
        <w:rPr>
          <w:rFonts w:ascii="Arial" w:hAnsi="Arial" w:cs="Arial"/>
          <w:b/>
          <w:sz w:val="22"/>
          <w:szCs w:val="22"/>
        </w:rPr>
        <w:t>2</w:t>
      </w:r>
      <w:r w:rsidR="00513388" w:rsidRPr="009A6D36">
        <w:rPr>
          <w:rFonts w:ascii="Arial" w:hAnsi="Arial" w:cs="Arial"/>
          <w:b/>
          <w:sz w:val="22"/>
          <w:szCs w:val="22"/>
        </w:rPr>
        <w:t>7</w:t>
      </w:r>
      <w:r w:rsidRPr="009A6D36">
        <w:rPr>
          <w:rFonts w:ascii="Arial" w:hAnsi="Arial" w:cs="Arial"/>
          <w:b/>
          <w:sz w:val="22"/>
          <w:szCs w:val="22"/>
        </w:rPr>
        <w:t>.</w:t>
      </w:r>
      <w:r w:rsidR="00757E5F" w:rsidRPr="009A6D36">
        <w:rPr>
          <w:rFonts w:ascii="Arial" w:hAnsi="Arial" w:cs="Arial"/>
          <w:b/>
          <w:sz w:val="22"/>
          <w:szCs w:val="22"/>
        </w:rPr>
        <w:t> </w:t>
      </w:r>
      <w:r w:rsidR="00513388" w:rsidRPr="009A6D36">
        <w:rPr>
          <w:rFonts w:ascii="Arial" w:hAnsi="Arial" w:cs="Arial"/>
          <w:b/>
          <w:sz w:val="22"/>
          <w:szCs w:val="22"/>
        </w:rPr>
        <w:t>4</w:t>
      </w:r>
      <w:r w:rsidRPr="009A6D36">
        <w:rPr>
          <w:rFonts w:ascii="Arial" w:hAnsi="Arial" w:cs="Arial"/>
          <w:b/>
          <w:sz w:val="22"/>
          <w:szCs w:val="22"/>
        </w:rPr>
        <w:t>.</w:t>
      </w:r>
      <w:r w:rsidR="00757E5F" w:rsidRPr="009A6D36">
        <w:rPr>
          <w:rFonts w:ascii="Arial" w:hAnsi="Arial" w:cs="Arial"/>
          <w:b/>
          <w:sz w:val="22"/>
          <w:szCs w:val="22"/>
        </w:rPr>
        <w:t> </w:t>
      </w:r>
      <w:r w:rsidRPr="009A6D36">
        <w:rPr>
          <w:rFonts w:ascii="Arial" w:hAnsi="Arial" w:cs="Arial"/>
          <w:b/>
          <w:sz w:val="22"/>
          <w:szCs w:val="22"/>
        </w:rPr>
        <w:t>201</w:t>
      </w:r>
      <w:r w:rsidR="00513388" w:rsidRPr="009A6D36">
        <w:rPr>
          <w:rFonts w:ascii="Arial" w:hAnsi="Arial" w:cs="Arial"/>
          <w:b/>
          <w:sz w:val="22"/>
          <w:szCs w:val="22"/>
        </w:rPr>
        <w:t>8</w:t>
      </w:r>
      <w:r w:rsidR="009B22BF" w:rsidRPr="009A6D36">
        <w:rPr>
          <w:rFonts w:ascii="Arial" w:hAnsi="Arial" w:cs="Arial"/>
          <w:b/>
          <w:sz w:val="22"/>
          <w:szCs w:val="22"/>
        </w:rPr>
        <w:t>,</w:t>
      </w:r>
      <w:r w:rsidRPr="009A6D36">
        <w:rPr>
          <w:rFonts w:ascii="Arial" w:hAnsi="Arial" w:cs="Arial"/>
          <w:sz w:val="22"/>
          <w:szCs w:val="22"/>
        </w:rPr>
        <w:t xml:space="preserve"> </w:t>
      </w:r>
      <w:r w:rsidR="007C4D9F" w:rsidRPr="009A6D36">
        <w:rPr>
          <w:rFonts w:ascii="Arial" w:hAnsi="Arial" w:cs="Arial"/>
          <w:sz w:val="22"/>
          <w:szCs w:val="22"/>
        </w:rPr>
        <w:t xml:space="preserve">a to </w:t>
      </w:r>
      <w:r w:rsidRPr="009A6D36">
        <w:rPr>
          <w:rFonts w:ascii="Arial" w:hAnsi="Arial" w:cs="Arial"/>
          <w:sz w:val="22"/>
          <w:szCs w:val="22"/>
        </w:rPr>
        <w:t>podle sídla firmy (u</w:t>
      </w:r>
      <w:r w:rsidR="00513388" w:rsidRPr="009A6D36">
        <w:rPr>
          <w:rFonts w:ascii="Arial" w:hAnsi="Arial" w:cs="Arial"/>
          <w:sz w:val="22"/>
          <w:szCs w:val="22"/>
        </w:rPr>
        <w:t> </w:t>
      </w:r>
      <w:r w:rsidRPr="009A6D36">
        <w:rPr>
          <w:rFonts w:ascii="Arial" w:hAnsi="Arial" w:cs="Arial"/>
          <w:sz w:val="22"/>
          <w:szCs w:val="22"/>
        </w:rPr>
        <w:t xml:space="preserve">právnické osoby) nebo podle adresy trvalého pobytu (u fyzické osoby). </w:t>
      </w:r>
    </w:p>
    <w:p w:rsidR="00757E5F" w:rsidRPr="009A6D36" w:rsidRDefault="00757E5F" w:rsidP="000A01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>Žádost musí být zpracována na př</w:t>
      </w:r>
      <w:r w:rsidR="0087785F" w:rsidRPr="009A6D36">
        <w:rPr>
          <w:rFonts w:ascii="Arial" w:hAnsi="Arial" w:cs="Arial"/>
          <w:sz w:val="22"/>
          <w:szCs w:val="22"/>
        </w:rPr>
        <w:t>edepsaných formulářích podle Č</w:t>
      </w:r>
      <w:r w:rsidRPr="009A6D36">
        <w:rPr>
          <w:rFonts w:ascii="Arial" w:hAnsi="Arial" w:cs="Arial"/>
          <w:sz w:val="22"/>
          <w:szCs w:val="22"/>
        </w:rPr>
        <w:t>ásti C Zásad. V</w:t>
      </w:r>
      <w:r w:rsidR="0087785F" w:rsidRPr="009A6D36">
        <w:rPr>
          <w:rFonts w:ascii="Arial" w:hAnsi="Arial" w:cs="Arial"/>
          <w:sz w:val="22"/>
          <w:szCs w:val="22"/>
        </w:rPr>
        <w:t> </w:t>
      </w:r>
      <w:r w:rsidRPr="009A6D36">
        <w:rPr>
          <w:rFonts w:ascii="Arial" w:hAnsi="Arial" w:cs="Arial"/>
          <w:sz w:val="22"/>
          <w:szCs w:val="22"/>
        </w:rPr>
        <w:t>žádosti žadatel dokládá své identifikační údaje a dále údaje a informace uvedené v</w:t>
      </w:r>
      <w:r w:rsidR="00F962F8">
        <w:rPr>
          <w:rFonts w:ascii="Arial" w:hAnsi="Arial" w:cs="Arial"/>
          <w:sz w:val="22"/>
          <w:szCs w:val="22"/>
        </w:rPr>
        <w:t> </w:t>
      </w:r>
      <w:r w:rsidRPr="009A6D36">
        <w:rPr>
          <w:rFonts w:ascii="Arial" w:hAnsi="Arial" w:cs="Arial"/>
          <w:sz w:val="22"/>
          <w:szCs w:val="22"/>
        </w:rPr>
        <w:t xml:space="preserve">odstavci „Obsah žádosti" a v příslušných tabulkách. </w:t>
      </w:r>
    </w:p>
    <w:p w:rsidR="00757E5F" w:rsidRPr="009A6D36" w:rsidRDefault="00757E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Žadatel může v rámci </w:t>
      </w:r>
      <w:r w:rsidR="00F962F8">
        <w:rPr>
          <w:rFonts w:ascii="Arial" w:hAnsi="Arial" w:cs="Arial"/>
          <w:sz w:val="22"/>
          <w:szCs w:val="22"/>
        </w:rPr>
        <w:t>tohoto</w:t>
      </w:r>
      <w:r w:rsidR="007C4D9F" w:rsidRPr="009A6D36">
        <w:rPr>
          <w:rFonts w:ascii="Arial" w:hAnsi="Arial" w:cs="Arial"/>
          <w:sz w:val="22"/>
          <w:szCs w:val="22"/>
        </w:rPr>
        <w:t xml:space="preserve"> dotačního podprogramu </w:t>
      </w:r>
      <w:r w:rsidRPr="009A6D36">
        <w:rPr>
          <w:rFonts w:ascii="Arial" w:hAnsi="Arial" w:cs="Arial"/>
          <w:sz w:val="22"/>
          <w:szCs w:val="22"/>
        </w:rPr>
        <w:t xml:space="preserve">podat </w:t>
      </w:r>
      <w:r w:rsidR="007C4D9F" w:rsidRPr="009A6D36">
        <w:rPr>
          <w:rFonts w:ascii="Arial" w:hAnsi="Arial" w:cs="Arial"/>
          <w:b/>
          <w:sz w:val="22"/>
          <w:szCs w:val="22"/>
        </w:rPr>
        <w:t xml:space="preserve">jednu </w:t>
      </w:r>
      <w:r w:rsidRPr="009A6D36">
        <w:rPr>
          <w:rFonts w:ascii="Arial" w:hAnsi="Arial" w:cs="Arial"/>
          <w:b/>
          <w:sz w:val="22"/>
          <w:szCs w:val="22"/>
        </w:rPr>
        <w:t xml:space="preserve">žádost </w:t>
      </w:r>
      <w:r w:rsidR="00F962F8">
        <w:rPr>
          <w:rFonts w:ascii="Arial" w:hAnsi="Arial" w:cs="Arial"/>
          <w:b/>
          <w:sz w:val="22"/>
          <w:szCs w:val="22"/>
        </w:rPr>
        <w:t xml:space="preserve">na oba ovocné druhy </w:t>
      </w:r>
      <w:r w:rsidR="00F962F8" w:rsidRPr="00F962F8">
        <w:rPr>
          <w:rFonts w:ascii="Arial" w:hAnsi="Arial" w:cs="Arial"/>
          <w:sz w:val="22"/>
          <w:szCs w:val="22"/>
        </w:rPr>
        <w:t>(jablka, hrušky)</w:t>
      </w:r>
      <w:r w:rsidR="009B22BF" w:rsidRPr="00F962F8">
        <w:rPr>
          <w:rFonts w:ascii="Arial" w:hAnsi="Arial" w:cs="Arial"/>
          <w:sz w:val="22"/>
          <w:szCs w:val="22"/>
        </w:rPr>
        <w:t xml:space="preserve">. </w:t>
      </w:r>
      <w:r w:rsidR="009B22BF" w:rsidRPr="009A6D36">
        <w:rPr>
          <w:rFonts w:ascii="Arial" w:hAnsi="Arial" w:cs="Arial"/>
          <w:sz w:val="22"/>
          <w:szCs w:val="22"/>
        </w:rPr>
        <w:t>V</w:t>
      </w:r>
      <w:r w:rsidRPr="009A6D36">
        <w:rPr>
          <w:rFonts w:ascii="Arial" w:hAnsi="Arial" w:cs="Arial"/>
          <w:sz w:val="22"/>
          <w:szCs w:val="22"/>
        </w:rPr>
        <w:t xml:space="preserve"> takovém </w:t>
      </w:r>
      <w:r w:rsidR="009B22BF" w:rsidRPr="009A6D36">
        <w:rPr>
          <w:rFonts w:ascii="Arial" w:hAnsi="Arial" w:cs="Arial"/>
          <w:sz w:val="22"/>
          <w:szCs w:val="22"/>
        </w:rPr>
        <w:t>případě</w:t>
      </w:r>
      <w:r w:rsidRPr="009A6D36">
        <w:rPr>
          <w:rFonts w:ascii="Arial" w:hAnsi="Arial" w:cs="Arial"/>
          <w:sz w:val="22"/>
          <w:szCs w:val="22"/>
        </w:rPr>
        <w:t xml:space="preserve">̌ </w:t>
      </w:r>
      <w:r w:rsidR="009B22BF" w:rsidRPr="009A6D36">
        <w:rPr>
          <w:rFonts w:ascii="Arial" w:hAnsi="Arial" w:cs="Arial"/>
          <w:sz w:val="22"/>
          <w:szCs w:val="22"/>
        </w:rPr>
        <w:t>vyplní</w:t>
      </w:r>
      <w:r w:rsidRPr="009A6D36">
        <w:rPr>
          <w:rFonts w:ascii="Arial" w:hAnsi="Arial" w:cs="Arial"/>
          <w:sz w:val="22"/>
          <w:szCs w:val="22"/>
        </w:rPr>
        <w:t xml:space="preserve"> </w:t>
      </w:r>
      <w:r w:rsidR="008D10F2" w:rsidRPr="009A6D36">
        <w:rPr>
          <w:rFonts w:ascii="Arial" w:hAnsi="Arial" w:cs="Arial"/>
          <w:sz w:val="22"/>
          <w:szCs w:val="22"/>
        </w:rPr>
        <w:t>žadatel</w:t>
      </w:r>
      <w:r w:rsidR="009B22BF" w:rsidRPr="009A6D36">
        <w:rPr>
          <w:rFonts w:ascii="Arial" w:hAnsi="Arial" w:cs="Arial"/>
          <w:sz w:val="22"/>
          <w:szCs w:val="22"/>
        </w:rPr>
        <w:t xml:space="preserve"> </w:t>
      </w:r>
      <w:r w:rsidR="009B22BF" w:rsidRPr="009A6D36">
        <w:rPr>
          <w:rFonts w:ascii="Arial" w:hAnsi="Arial" w:cs="Arial"/>
          <w:b/>
          <w:sz w:val="22"/>
          <w:szCs w:val="22"/>
        </w:rPr>
        <w:t xml:space="preserve">pro každý ovocný druh </w:t>
      </w:r>
      <w:r w:rsidR="008D10F2" w:rsidRPr="009A6D36">
        <w:rPr>
          <w:rFonts w:ascii="Arial" w:hAnsi="Arial" w:cs="Arial"/>
          <w:b/>
          <w:sz w:val="22"/>
          <w:szCs w:val="22"/>
        </w:rPr>
        <w:t>samostatně</w:t>
      </w:r>
      <w:r w:rsidR="008D10F2" w:rsidRPr="009A6D36">
        <w:rPr>
          <w:rFonts w:ascii="Arial" w:hAnsi="Arial" w:cs="Arial"/>
          <w:sz w:val="22"/>
          <w:szCs w:val="22"/>
        </w:rPr>
        <w:t xml:space="preserve"> </w:t>
      </w:r>
      <w:r w:rsidR="000323B9" w:rsidRPr="009A6D36">
        <w:rPr>
          <w:rFonts w:ascii="Arial" w:hAnsi="Arial" w:cs="Arial"/>
          <w:sz w:val="22"/>
          <w:szCs w:val="22"/>
        </w:rPr>
        <w:t xml:space="preserve">Tabulku č. 1 </w:t>
      </w:r>
      <w:r w:rsidR="009B22BF" w:rsidRPr="009A6D36">
        <w:rPr>
          <w:rFonts w:ascii="Arial" w:hAnsi="Arial" w:cs="Arial"/>
          <w:sz w:val="22"/>
          <w:szCs w:val="22"/>
        </w:rPr>
        <w:t>v Části C. Zásad</w:t>
      </w:r>
      <w:r w:rsidR="000323B9" w:rsidRPr="009A6D36">
        <w:rPr>
          <w:rFonts w:ascii="Arial" w:hAnsi="Arial" w:cs="Arial"/>
          <w:sz w:val="22"/>
          <w:szCs w:val="22"/>
        </w:rPr>
        <w:t xml:space="preserve">, případně </w:t>
      </w:r>
      <w:r w:rsidRPr="009A6D36">
        <w:rPr>
          <w:rFonts w:ascii="Arial" w:hAnsi="Arial" w:cs="Arial"/>
          <w:sz w:val="22"/>
          <w:szCs w:val="22"/>
        </w:rPr>
        <w:t>Tabulk</w:t>
      </w:r>
      <w:r w:rsidR="009B22BF" w:rsidRPr="009A6D36">
        <w:rPr>
          <w:rFonts w:ascii="Arial" w:hAnsi="Arial" w:cs="Arial"/>
          <w:sz w:val="22"/>
          <w:szCs w:val="22"/>
        </w:rPr>
        <w:t>u</w:t>
      </w:r>
      <w:r w:rsidRPr="009A6D36">
        <w:rPr>
          <w:rFonts w:ascii="Arial" w:hAnsi="Arial" w:cs="Arial"/>
          <w:sz w:val="22"/>
          <w:szCs w:val="22"/>
        </w:rPr>
        <w:t xml:space="preserve"> č. 2</w:t>
      </w:r>
      <w:r w:rsidR="000323B9" w:rsidRPr="009A6D36">
        <w:rPr>
          <w:rFonts w:ascii="Arial" w:hAnsi="Arial" w:cs="Arial"/>
          <w:sz w:val="22"/>
          <w:szCs w:val="22"/>
        </w:rPr>
        <w:t xml:space="preserve"> a </w:t>
      </w:r>
      <w:r w:rsidR="00757E5F" w:rsidRPr="009A6D36">
        <w:rPr>
          <w:rFonts w:ascii="Arial" w:hAnsi="Arial" w:cs="Arial"/>
          <w:sz w:val="22"/>
          <w:szCs w:val="22"/>
        </w:rPr>
        <w:t>Tabulk</w:t>
      </w:r>
      <w:r w:rsidR="009B22BF" w:rsidRPr="009A6D36">
        <w:rPr>
          <w:rFonts w:ascii="Arial" w:hAnsi="Arial" w:cs="Arial"/>
          <w:sz w:val="22"/>
          <w:szCs w:val="22"/>
        </w:rPr>
        <w:t>u</w:t>
      </w:r>
      <w:r w:rsidR="00757E5F" w:rsidRPr="009A6D36">
        <w:rPr>
          <w:rFonts w:ascii="Arial" w:hAnsi="Arial" w:cs="Arial"/>
          <w:sz w:val="22"/>
          <w:szCs w:val="22"/>
        </w:rPr>
        <w:t xml:space="preserve"> č.</w:t>
      </w:r>
      <w:r w:rsidR="009B22BF" w:rsidRPr="009A6D36">
        <w:rPr>
          <w:rFonts w:ascii="Arial" w:hAnsi="Arial" w:cs="Arial"/>
          <w:sz w:val="22"/>
          <w:szCs w:val="22"/>
        </w:rPr>
        <w:t xml:space="preserve"> </w:t>
      </w:r>
      <w:r w:rsidR="00757E5F" w:rsidRPr="009A6D36">
        <w:rPr>
          <w:rFonts w:ascii="Arial" w:hAnsi="Arial" w:cs="Arial"/>
          <w:sz w:val="22"/>
          <w:szCs w:val="22"/>
        </w:rPr>
        <w:t>3</w:t>
      </w:r>
      <w:r w:rsidR="008D10F2" w:rsidRPr="009A6D36">
        <w:rPr>
          <w:rFonts w:ascii="Arial" w:hAnsi="Arial" w:cs="Arial"/>
          <w:sz w:val="22"/>
          <w:szCs w:val="22"/>
        </w:rPr>
        <w:t>.</w:t>
      </w:r>
    </w:p>
    <w:p w:rsidR="0087785F" w:rsidRPr="009A6D36" w:rsidRDefault="008778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19FA" w:rsidRPr="009A6D36" w:rsidRDefault="004319FA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9A6D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A6D36">
        <w:rPr>
          <w:rFonts w:ascii="Arial" w:hAnsi="Arial" w:cs="Arial"/>
          <w:b/>
          <w:sz w:val="22"/>
          <w:szCs w:val="22"/>
        </w:rPr>
        <w:t xml:space="preserve">2) Doklady </w:t>
      </w:r>
    </w:p>
    <w:p w:rsidR="002D2AB3" w:rsidRPr="009A6D36" w:rsidRDefault="002D2AB3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C48F7" w:rsidRDefault="006A362B" w:rsidP="00BC4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A6D36">
        <w:rPr>
          <w:rFonts w:ascii="Arial" w:hAnsi="Arial" w:cs="Arial"/>
          <w:b/>
          <w:sz w:val="22"/>
          <w:szCs w:val="22"/>
        </w:rPr>
        <w:t>Doklady o škodách</w:t>
      </w:r>
    </w:p>
    <w:p w:rsidR="00BC48F7" w:rsidRDefault="00BC48F7" w:rsidP="00BC4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B22BF" w:rsidRPr="009A6D36" w:rsidRDefault="00757E5F" w:rsidP="00BC4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>Za účelem doložení škod v dotačním podprogramu M.1.</w:t>
      </w:r>
      <w:r w:rsidR="00513388" w:rsidRPr="009A6D36">
        <w:rPr>
          <w:rFonts w:ascii="Arial" w:hAnsi="Arial" w:cs="Arial"/>
          <w:sz w:val="22"/>
          <w:szCs w:val="22"/>
        </w:rPr>
        <w:t>2</w:t>
      </w:r>
      <w:r w:rsidRPr="009A6D36">
        <w:rPr>
          <w:rFonts w:ascii="Arial" w:hAnsi="Arial" w:cs="Arial"/>
          <w:sz w:val="22"/>
          <w:szCs w:val="22"/>
        </w:rPr>
        <w:t>.</w:t>
      </w:r>
      <w:r w:rsidR="009B22BF" w:rsidRPr="009A6D36">
        <w:rPr>
          <w:rFonts w:ascii="Arial" w:hAnsi="Arial" w:cs="Arial"/>
          <w:sz w:val="22"/>
          <w:szCs w:val="22"/>
        </w:rPr>
        <w:t xml:space="preserve"> </w:t>
      </w:r>
      <w:r w:rsidR="00AA10C1" w:rsidRPr="009A6D36">
        <w:rPr>
          <w:rFonts w:ascii="Arial" w:hAnsi="Arial" w:cs="Arial"/>
          <w:sz w:val="22"/>
          <w:szCs w:val="22"/>
        </w:rPr>
        <w:t>předkládá žadatel soupis daňových/účetních dokladů ze svého účetnictví za prodej produkce roku 201</w:t>
      </w:r>
      <w:r w:rsidR="005E4F59" w:rsidRPr="009A6D36">
        <w:rPr>
          <w:rFonts w:ascii="Arial" w:hAnsi="Arial" w:cs="Arial"/>
          <w:sz w:val="22"/>
          <w:szCs w:val="22"/>
        </w:rPr>
        <w:t>7</w:t>
      </w:r>
      <w:r w:rsidR="00AA10C1" w:rsidRPr="009A6D36">
        <w:rPr>
          <w:rFonts w:ascii="Arial" w:hAnsi="Arial" w:cs="Arial"/>
          <w:sz w:val="22"/>
          <w:szCs w:val="22"/>
        </w:rPr>
        <w:t xml:space="preserve"> a za prodej</w:t>
      </w:r>
      <w:r w:rsidR="00FB75CD" w:rsidRPr="009A6D36">
        <w:rPr>
          <w:rFonts w:ascii="Arial" w:hAnsi="Arial" w:cs="Arial"/>
          <w:sz w:val="22"/>
          <w:szCs w:val="22"/>
        </w:rPr>
        <w:t xml:space="preserve"> produkce v předchozích letech, kterou vyplňuje</w:t>
      </w:r>
      <w:r w:rsidR="006A362B" w:rsidRPr="009A6D36">
        <w:rPr>
          <w:rFonts w:ascii="Arial" w:hAnsi="Arial" w:cs="Arial"/>
          <w:sz w:val="22"/>
          <w:szCs w:val="22"/>
        </w:rPr>
        <w:t xml:space="preserve"> do Tabulky č.</w:t>
      </w:r>
      <w:r w:rsidR="00FB75CD" w:rsidRPr="009A6D36">
        <w:rPr>
          <w:rFonts w:ascii="Arial" w:hAnsi="Arial" w:cs="Arial"/>
          <w:sz w:val="22"/>
          <w:szCs w:val="22"/>
        </w:rPr>
        <w:t xml:space="preserve"> </w:t>
      </w:r>
      <w:r w:rsidR="006A362B" w:rsidRPr="009A6D36">
        <w:rPr>
          <w:rFonts w:ascii="Arial" w:hAnsi="Arial" w:cs="Arial"/>
          <w:sz w:val="22"/>
          <w:szCs w:val="22"/>
        </w:rPr>
        <w:t>1 v </w:t>
      </w:r>
      <w:r w:rsidR="00F962F8">
        <w:rPr>
          <w:rFonts w:ascii="Arial" w:hAnsi="Arial" w:cs="Arial"/>
          <w:sz w:val="22"/>
          <w:szCs w:val="22"/>
        </w:rPr>
        <w:t>Č</w:t>
      </w:r>
      <w:r w:rsidR="006A362B" w:rsidRPr="009A6D36">
        <w:rPr>
          <w:rFonts w:ascii="Arial" w:hAnsi="Arial" w:cs="Arial"/>
          <w:sz w:val="22"/>
          <w:szCs w:val="22"/>
        </w:rPr>
        <w:t xml:space="preserve">ásti C. </w:t>
      </w:r>
    </w:p>
    <w:p w:rsidR="005E4F59" w:rsidRPr="009A6D36" w:rsidRDefault="005E4F59" w:rsidP="005E4F5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A6D36">
        <w:rPr>
          <w:rFonts w:ascii="Arial" w:hAnsi="Arial" w:cs="Arial"/>
          <w:b/>
          <w:sz w:val="22"/>
          <w:szCs w:val="22"/>
        </w:rPr>
        <w:t>Žadatel, který uplatňoval nárok na dotaci v podprogramu M.1.</w:t>
      </w:r>
      <w:r w:rsidR="00513388" w:rsidRPr="009A6D36">
        <w:rPr>
          <w:rFonts w:ascii="Arial" w:hAnsi="Arial" w:cs="Arial"/>
          <w:b/>
          <w:sz w:val="22"/>
          <w:szCs w:val="22"/>
        </w:rPr>
        <w:t>2.</w:t>
      </w:r>
      <w:r w:rsidRPr="009A6D36">
        <w:rPr>
          <w:rFonts w:ascii="Arial" w:hAnsi="Arial" w:cs="Arial"/>
          <w:b/>
          <w:sz w:val="22"/>
          <w:szCs w:val="22"/>
        </w:rPr>
        <w:t xml:space="preserve"> dle Zásad, kterými se stanovují podmínky pro poskytování dotací na zmírnění škod způsobených </w:t>
      </w:r>
      <w:r w:rsidRPr="009A6D36">
        <w:rPr>
          <w:rFonts w:ascii="Arial" w:hAnsi="Arial" w:cs="Arial"/>
          <w:b/>
          <w:sz w:val="22"/>
          <w:szCs w:val="22"/>
        </w:rPr>
        <w:lastRenderedPageBreak/>
        <w:t>jarními mrazy na ovocných kulturách v dubnu 2016 (dále jen „Mrazy 2016“), nemusí dokládat soupis daňových/účetních dokladů za roky, které dokládal k</w:t>
      </w:r>
      <w:r w:rsidR="00BC48F7">
        <w:rPr>
          <w:rFonts w:ascii="Arial" w:hAnsi="Arial" w:cs="Arial"/>
          <w:b/>
          <w:sz w:val="22"/>
          <w:szCs w:val="22"/>
        </w:rPr>
        <w:t> </w:t>
      </w:r>
      <w:r w:rsidRPr="009A6D36">
        <w:rPr>
          <w:rFonts w:ascii="Arial" w:hAnsi="Arial" w:cs="Arial"/>
          <w:b/>
          <w:sz w:val="22"/>
          <w:szCs w:val="22"/>
        </w:rPr>
        <w:t>žádosti na Mrazy 2016.</w:t>
      </w:r>
    </w:p>
    <w:p w:rsidR="004532B1" w:rsidRPr="009A6D36" w:rsidRDefault="004532B1" w:rsidP="003F23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Pokud žadatel nemůže v deklarovaném roce prokázat tržby za prodej </w:t>
      </w:r>
      <w:r w:rsidR="008D10F2" w:rsidRPr="009A6D36">
        <w:rPr>
          <w:rFonts w:ascii="Arial" w:hAnsi="Arial" w:cs="Arial"/>
          <w:sz w:val="22"/>
          <w:szCs w:val="22"/>
        </w:rPr>
        <w:t xml:space="preserve">příslušného </w:t>
      </w:r>
      <w:r w:rsidR="005E4F59" w:rsidRPr="009A6D36">
        <w:rPr>
          <w:rFonts w:ascii="Arial" w:hAnsi="Arial" w:cs="Arial"/>
          <w:sz w:val="22"/>
          <w:szCs w:val="22"/>
        </w:rPr>
        <w:t xml:space="preserve">druhu </w:t>
      </w:r>
      <w:r w:rsidRPr="009A6D36">
        <w:rPr>
          <w:rFonts w:ascii="Arial" w:hAnsi="Arial" w:cs="Arial"/>
          <w:sz w:val="22"/>
          <w:szCs w:val="22"/>
        </w:rPr>
        <w:t>ovoce</w:t>
      </w:r>
      <w:r w:rsidR="005E4F59" w:rsidRPr="009A6D36">
        <w:rPr>
          <w:rFonts w:ascii="Arial" w:hAnsi="Arial" w:cs="Arial"/>
          <w:sz w:val="22"/>
          <w:szCs w:val="22"/>
        </w:rPr>
        <w:t xml:space="preserve"> a zároveň v tomto deklarovaném roce pěstoval daný druh ovoce min</w:t>
      </w:r>
      <w:r w:rsidR="008D10F2" w:rsidRPr="009A6D36">
        <w:rPr>
          <w:rFonts w:ascii="Arial" w:hAnsi="Arial" w:cs="Arial"/>
          <w:sz w:val="22"/>
          <w:szCs w:val="22"/>
        </w:rPr>
        <w:t>.</w:t>
      </w:r>
      <w:r w:rsidR="005E4F59" w:rsidRPr="009A6D36">
        <w:rPr>
          <w:rFonts w:ascii="Arial" w:hAnsi="Arial" w:cs="Arial"/>
          <w:sz w:val="22"/>
          <w:szCs w:val="22"/>
        </w:rPr>
        <w:t xml:space="preserve"> na 0,5 ha, </w:t>
      </w:r>
      <w:r w:rsidRPr="009A6D36">
        <w:rPr>
          <w:rFonts w:ascii="Arial" w:hAnsi="Arial" w:cs="Arial"/>
          <w:sz w:val="22"/>
          <w:szCs w:val="22"/>
        </w:rPr>
        <w:t xml:space="preserve">doloží tuto skutečnost </w:t>
      </w:r>
      <w:r w:rsidR="005E4F59" w:rsidRPr="009A6D36">
        <w:rPr>
          <w:rFonts w:ascii="Arial" w:hAnsi="Arial" w:cs="Arial"/>
          <w:sz w:val="22"/>
          <w:szCs w:val="22"/>
        </w:rPr>
        <w:t xml:space="preserve">v čestném prohlášení o produkci dle vzoru v Části C. Zásad. </w:t>
      </w:r>
      <w:r w:rsidR="00FE6B6F" w:rsidRPr="009A6D36">
        <w:rPr>
          <w:rFonts w:ascii="Arial" w:hAnsi="Arial" w:cs="Arial"/>
          <w:sz w:val="22"/>
          <w:szCs w:val="22"/>
        </w:rPr>
        <w:t>Do</w:t>
      </w:r>
      <w:r w:rsidR="005E4F59" w:rsidRPr="009A6D36">
        <w:rPr>
          <w:rFonts w:ascii="Arial" w:hAnsi="Arial" w:cs="Arial"/>
          <w:sz w:val="22"/>
          <w:szCs w:val="22"/>
        </w:rPr>
        <w:t xml:space="preserve"> výpočtu průměru pak tato nulová hodnota vstupuje jako každá jin</w:t>
      </w:r>
      <w:r w:rsidR="006A362B" w:rsidRPr="009A6D36">
        <w:rPr>
          <w:rFonts w:ascii="Arial" w:hAnsi="Arial" w:cs="Arial"/>
          <w:sz w:val="22"/>
          <w:szCs w:val="22"/>
        </w:rPr>
        <w:t>á</w:t>
      </w:r>
      <w:r w:rsidR="005E4F59" w:rsidRPr="009A6D36">
        <w:rPr>
          <w:rFonts w:ascii="Arial" w:hAnsi="Arial" w:cs="Arial"/>
          <w:sz w:val="22"/>
          <w:szCs w:val="22"/>
        </w:rPr>
        <w:t xml:space="preserve"> hodnota</w:t>
      </w:r>
      <w:r w:rsidR="00F962F8">
        <w:rPr>
          <w:rFonts w:ascii="Arial" w:hAnsi="Arial" w:cs="Arial"/>
          <w:sz w:val="22"/>
          <w:szCs w:val="22"/>
        </w:rPr>
        <w:t xml:space="preserve"> – viz</w:t>
      </w:r>
      <w:r w:rsidR="00E13B20" w:rsidRPr="009A6D36">
        <w:rPr>
          <w:rFonts w:ascii="Arial" w:hAnsi="Arial" w:cs="Arial"/>
          <w:sz w:val="22"/>
          <w:szCs w:val="22"/>
        </w:rPr>
        <w:t xml:space="preserve"> níže</w:t>
      </w:r>
      <w:r w:rsidR="005E4F59" w:rsidRPr="009A6D36">
        <w:rPr>
          <w:rFonts w:ascii="Arial" w:hAnsi="Arial" w:cs="Arial"/>
          <w:sz w:val="22"/>
          <w:szCs w:val="22"/>
        </w:rPr>
        <w:t>.</w:t>
      </w:r>
    </w:p>
    <w:p w:rsidR="005E4F59" w:rsidRPr="009A6D36" w:rsidRDefault="005E4F59" w:rsidP="005E4F5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V případě nezpracovaného ovoce vlastní produkce může použít jako soupis daňových/účetních dokladů výpis z účetnictví nebo Tabulku č. 2. v Části C. Zásad. </w:t>
      </w:r>
    </w:p>
    <w:p w:rsidR="003F23AB" w:rsidRPr="009A6D36" w:rsidRDefault="006A362B" w:rsidP="003F23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V případě zpracovaného ovoce vlastní produkce na ovocnou šťávu prokáže výpisem z účetnictví, jaké množství ovoce vlastní produkce použil při výrobě ovocné šťávy. </w:t>
      </w:r>
      <w:r w:rsidR="003F23AB" w:rsidRPr="009A6D36">
        <w:rPr>
          <w:rFonts w:ascii="Arial" w:hAnsi="Arial" w:cs="Arial"/>
          <w:sz w:val="22"/>
          <w:szCs w:val="22"/>
        </w:rPr>
        <w:t>V případě vícedruhové ovocné šťávy se převažující ovocný druh považuje za jediný ovocný druh použitý pro výrobu ovocné šťávy. Vícedruhová ovocná šťáva může obsahovat podíl ovocné šťávy z letního ovoce vlastní produkce, na který žadatel nežádal dotaci v rámci podprogramu M.1.1.</w:t>
      </w:r>
    </w:p>
    <w:p w:rsidR="006A362B" w:rsidRPr="009A6D36" w:rsidRDefault="006A362B" w:rsidP="006A36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>Pokud není schopen prokázat z výpisu z účetnictví množství ovoce, doloží jako soupis daňových/účetních dokladů za prodej jednodruhových ovocných šťáv v příslušném roce výpis z účetnictví nebo použije Tabulku č. 3 v Části C. Zásad. Pro výpočet množství ovoce vlastní produkce na výrobu jednodruhových ovocných šťáv žadatel pak použije paušální přepočet 2 kg ovoce vlastní produkce na výrobu 1 l ovocné šťávy.  Pro stanovení ceny pro příslušný rok se použijí průměrné roční ceny zemědělských výrobců uvedené v Příloze č. 2 v Části D</w:t>
      </w:r>
      <w:r w:rsidR="00F962F8">
        <w:rPr>
          <w:rFonts w:ascii="Arial" w:hAnsi="Arial" w:cs="Arial"/>
          <w:sz w:val="22"/>
          <w:szCs w:val="22"/>
        </w:rPr>
        <w:t>.</w:t>
      </w:r>
      <w:r w:rsidRPr="009A6D36">
        <w:rPr>
          <w:rFonts w:ascii="Arial" w:hAnsi="Arial" w:cs="Arial"/>
          <w:sz w:val="22"/>
          <w:szCs w:val="22"/>
        </w:rPr>
        <w:t xml:space="preserve"> (sloupce A2 řádku „zpracované“ Tabulky č. 1 v Části C. pro příslušný rok). Celkovou produkci v t žadatel vyplní do sloupce A1 řádku „zpracované“ Tabulky č. 1 v Části C. pro příslušný rok.</w:t>
      </w:r>
    </w:p>
    <w:p w:rsidR="006A362B" w:rsidRPr="009A6D36" w:rsidRDefault="006A362B" w:rsidP="006A36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>Uvedené soupisy se dokládají za každý ovocný druh a pro každý rok zvlášť. V případě, že soupis daňových/účetních dokladů má více stran, žadatel stránky očísluje a poslední stranu opatří svým podpisem, případně razítkem.</w:t>
      </w:r>
    </w:p>
    <w:p w:rsidR="006A362B" w:rsidRPr="009A6D36" w:rsidRDefault="006A362B" w:rsidP="006A36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 xml:space="preserve">Pokud se soupisem daňových/účetních dokladů žadatel nedoloží kopii všech daňových/účetních dokladů, které uvádí v soupisu daňových/účetních dokladů, podléhá žádost vždy kontrole na místě. </w:t>
      </w:r>
    </w:p>
    <w:p w:rsidR="005E4F59" w:rsidRPr="009A6D36" w:rsidRDefault="006A362B" w:rsidP="00877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6D36">
        <w:rPr>
          <w:rFonts w:ascii="Arial" w:hAnsi="Arial" w:cs="Arial"/>
          <w:sz w:val="22"/>
          <w:szCs w:val="22"/>
        </w:rPr>
        <w:t>Tabulku č. 1 v Části C vyplňuje žadatel následovně:</w:t>
      </w:r>
    </w:p>
    <w:p w:rsidR="006A362B" w:rsidRPr="009A6D36" w:rsidRDefault="006A362B" w:rsidP="003F23AB">
      <w:pPr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b/>
          <w:sz w:val="22"/>
          <w:szCs w:val="22"/>
          <w:lang w:eastAsia="cs-CZ"/>
        </w:rPr>
        <w:t>Údaje v řádcích pro roky 2012 – 2017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 vyplňuje žadatel, který uplatňuje škodu ve vztahu k období předchozích 5 let, přičemž do výpočtu průměru nezahrne nejnižší a nejvyšší údaj. Průměr se počítá jako aritmetický průměr ze tří hodnot.</w:t>
      </w:r>
    </w:p>
    <w:p w:rsidR="006A362B" w:rsidRPr="009A6D36" w:rsidRDefault="006A362B" w:rsidP="003F23AB">
      <w:pPr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362B" w:rsidRPr="009A6D36" w:rsidRDefault="006A362B" w:rsidP="003F23AB">
      <w:pPr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b/>
          <w:sz w:val="22"/>
          <w:szCs w:val="22"/>
          <w:lang w:eastAsia="cs-CZ"/>
        </w:rPr>
        <w:t>Údaje v řádcích pro roky 2014 – 2017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 vyplňuje žadatel, který uplatňuje škodu ve vztahu k období předchozích 3 let. Průměr se počítá jako aritmetický průměr ze tří hodnot.</w:t>
      </w:r>
    </w:p>
    <w:p w:rsidR="006A362B" w:rsidRPr="009A6D36" w:rsidRDefault="006A362B" w:rsidP="003F23AB">
      <w:pPr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362B" w:rsidRPr="009A6D36" w:rsidRDefault="006A362B" w:rsidP="003F23AB">
      <w:pPr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b/>
          <w:sz w:val="22"/>
          <w:szCs w:val="22"/>
          <w:lang w:eastAsia="cs-CZ"/>
        </w:rPr>
        <w:t>Údaje v řádcích pro roky 2015 – 2017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 vyplňuje žadatel, který uplatňuje pouze škodu ve vztahu k období let 2015 a 2016, za předpokladu:</w:t>
      </w:r>
    </w:p>
    <w:p w:rsidR="006A362B" w:rsidRPr="009A6D36" w:rsidRDefault="006A362B" w:rsidP="003F23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že zahájil činnost jako FO nebo PO v období od 1. 1. 2014 do 31. 12. 2014, což současně doloží příslušným dokladem o zahájení činnosti,</w:t>
      </w:r>
    </w:p>
    <w:p w:rsidR="006A362B" w:rsidRPr="009A6D36" w:rsidRDefault="006A362B" w:rsidP="003F23AB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142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nebo za předpokladu, že zahájil činnost jako FO nebo PO před 1. 1. 2014 a dotčený sad/kulturu jahody začal obhospodařovat v období od 1. 1. 2014 do 31. 12. 2014.</w:t>
      </w:r>
    </w:p>
    <w:p w:rsidR="006A362B" w:rsidRPr="009A6D36" w:rsidRDefault="006A362B" w:rsidP="003F23AB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Průměr se počítá jako aritmetický průměr ze dvou hodnot.</w:t>
      </w:r>
    </w:p>
    <w:p w:rsidR="006A362B" w:rsidRPr="009A6D36" w:rsidRDefault="006A362B" w:rsidP="006A362B">
      <w:pPr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362B" w:rsidRPr="009A6D36" w:rsidRDefault="006A362B" w:rsidP="006A362B">
      <w:pPr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b/>
          <w:sz w:val="22"/>
          <w:szCs w:val="22"/>
          <w:lang w:eastAsia="cs-CZ"/>
        </w:rPr>
        <w:lastRenderedPageBreak/>
        <w:t>Údaje v řádcích pro roky 2016 – 2017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 vyplňuje žadatel, který uplatňuje škodu pouze ve vztahu k období roku 2016, za předpokladu:</w:t>
      </w:r>
    </w:p>
    <w:p w:rsidR="006A362B" w:rsidRPr="009A6D36" w:rsidRDefault="006A362B" w:rsidP="006A362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že zahájil činnost jako FO nebo PO v období po 31. 12. 2014, což současně doloží příslušným dokladem o zahájení činnosti,</w:t>
      </w:r>
    </w:p>
    <w:p w:rsidR="006A362B" w:rsidRPr="009A6D36" w:rsidRDefault="006A362B" w:rsidP="006A362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nebo že zahájil činnost jako FO nebo PO před 1. 1. 2014 a dotčený sad/kulturu jahody začal obhospodařovat v období od 1. 1. 2015 do 31. 12. 2015.</w:t>
      </w:r>
    </w:p>
    <w:p w:rsidR="00F962F8" w:rsidRDefault="00F962F8" w:rsidP="006A362B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3705AA" w:rsidRDefault="006A362B" w:rsidP="006A362B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V případě, že žadatel zahájil činnost jako FO nebo PO po 31. 12. 2015, nebo v případě, že žadatel zahájil činnost jako FO nebo P</w:t>
      </w:r>
      <w:r w:rsidR="003F23AB" w:rsidRPr="009A6D36">
        <w:rPr>
          <w:rFonts w:ascii="Arial" w:eastAsia="Times New Roman" w:hAnsi="Arial" w:cs="Arial"/>
          <w:sz w:val="22"/>
          <w:szCs w:val="22"/>
          <w:lang w:eastAsia="cs-CZ"/>
        </w:rPr>
        <w:t>O před 1. 1. 2014 a dotčený sad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 začal obhospodařovat v období po 31. 12. 2015, a nemůže doložit doklady o průměrné roční produkci v Kč/ha poškozeného ovocného druhu za rok 2016, použije jako údaj o</w:t>
      </w:r>
      <w:r w:rsidR="00E13B20" w:rsidRPr="009A6D36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celkové ceně za produkci v Kč v roce 2016 výsledek výpočtu: </w:t>
      </w:r>
    </w:p>
    <w:p w:rsidR="00F962F8" w:rsidRPr="009A6D36" w:rsidRDefault="00F962F8" w:rsidP="006A362B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362B" w:rsidRPr="009A6D36" w:rsidRDefault="006A362B" w:rsidP="006A362B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A6D36">
        <w:rPr>
          <w:rFonts w:ascii="Arial" w:eastAsia="Times New Roman" w:hAnsi="Arial" w:cs="Arial"/>
          <w:sz w:val="22"/>
          <w:szCs w:val="22"/>
          <w:lang w:eastAsia="cs-CZ"/>
        </w:rPr>
        <w:t>počet ha příslušného ovocného druhu vynásobeno hodnotou průměrného výnosu příslušného ovocného druhu z Přílohy č. 3 v Části D. Zásad vynásobeno průměrnou roční cenou zemědělských výrobců pro rok 201</w:t>
      </w:r>
      <w:r w:rsidR="00E13B20" w:rsidRPr="009A6D36">
        <w:rPr>
          <w:rFonts w:ascii="Arial" w:eastAsia="Times New Roman" w:hAnsi="Arial" w:cs="Arial"/>
          <w:sz w:val="22"/>
          <w:szCs w:val="22"/>
          <w:lang w:eastAsia="cs-CZ"/>
        </w:rPr>
        <w:t>6</w:t>
      </w:r>
      <w:r w:rsidRPr="009A6D36">
        <w:rPr>
          <w:rFonts w:ascii="Arial" w:eastAsia="Times New Roman" w:hAnsi="Arial" w:cs="Arial"/>
          <w:sz w:val="22"/>
          <w:szCs w:val="22"/>
          <w:lang w:eastAsia="cs-CZ"/>
        </w:rPr>
        <w:t xml:space="preserve"> v Kč/t pro příslušný druh uvedenou v Příloze č. 2 v Části D. Zásad.</w:t>
      </w:r>
    </w:p>
    <w:p w:rsidR="006A362B" w:rsidRPr="009A6D36" w:rsidRDefault="006A362B" w:rsidP="0087785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A362B" w:rsidRPr="009A6D36" w:rsidRDefault="006A362B" w:rsidP="0087785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A6D36">
        <w:rPr>
          <w:rFonts w:ascii="Arial" w:hAnsi="Arial" w:cs="Arial"/>
          <w:b/>
          <w:sz w:val="22"/>
          <w:szCs w:val="22"/>
        </w:rPr>
        <w:t>Doklady o výměře</w:t>
      </w:r>
    </w:p>
    <w:p w:rsidR="005E4F59" w:rsidRPr="00BC48F7" w:rsidRDefault="006A362B" w:rsidP="006A36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b/>
          <w:sz w:val="22"/>
          <w:szCs w:val="22"/>
        </w:rPr>
        <w:t xml:space="preserve">Minimální </w:t>
      </w:r>
      <w:r w:rsidR="009A6D36" w:rsidRPr="00BC48F7">
        <w:rPr>
          <w:rFonts w:ascii="Arial" w:hAnsi="Arial" w:cs="Arial"/>
          <w:b/>
          <w:sz w:val="22"/>
          <w:szCs w:val="22"/>
        </w:rPr>
        <w:t>výměra</w:t>
      </w:r>
      <w:r w:rsidRPr="00BC48F7">
        <w:rPr>
          <w:rFonts w:ascii="Arial" w:hAnsi="Arial" w:cs="Arial"/>
          <w:b/>
          <w:sz w:val="22"/>
          <w:szCs w:val="22"/>
        </w:rPr>
        <w:t xml:space="preserve"> </w:t>
      </w:r>
      <w:r w:rsidR="009A6D36" w:rsidRPr="00BC48F7">
        <w:rPr>
          <w:rFonts w:ascii="Arial" w:hAnsi="Arial" w:cs="Arial"/>
          <w:b/>
          <w:sz w:val="22"/>
          <w:szCs w:val="22"/>
        </w:rPr>
        <w:t>pěstované</w:t>
      </w:r>
      <w:r w:rsidRPr="00BC48F7">
        <w:rPr>
          <w:rFonts w:ascii="Arial" w:hAnsi="Arial" w:cs="Arial"/>
          <w:b/>
          <w:sz w:val="22"/>
          <w:szCs w:val="22"/>
        </w:rPr>
        <w:t xml:space="preserve"> ovocné kultury, na kterou je požadován </w:t>
      </w:r>
      <w:r w:rsidR="009A6D36" w:rsidRPr="00BC48F7">
        <w:rPr>
          <w:rFonts w:ascii="Arial" w:hAnsi="Arial" w:cs="Arial"/>
          <w:b/>
          <w:sz w:val="22"/>
          <w:szCs w:val="22"/>
        </w:rPr>
        <w:t>předmět</w:t>
      </w:r>
      <w:r w:rsidRPr="00BC48F7">
        <w:rPr>
          <w:rFonts w:ascii="Arial" w:hAnsi="Arial" w:cs="Arial"/>
          <w:b/>
          <w:sz w:val="22"/>
          <w:szCs w:val="22"/>
        </w:rPr>
        <w:t xml:space="preserve"> dotace, je 0,5</w:t>
      </w:r>
      <w:r w:rsidR="00E13B20" w:rsidRPr="00BC48F7">
        <w:rPr>
          <w:rFonts w:ascii="Arial" w:hAnsi="Arial" w:cs="Arial"/>
          <w:b/>
          <w:sz w:val="22"/>
          <w:szCs w:val="22"/>
        </w:rPr>
        <w:t>000</w:t>
      </w:r>
      <w:r w:rsidRPr="00BC48F7">
        <w:rPr>
          <w:rFonts w:ascii="Arial" w:hAnsi="Arial" w:cs="Arial"/>
          <w:b/>
          <w:sz w:val="22"/>
          <w:szCs w:val="22"/>
        </w:rPr>
        <w:t xml:space="preserve"> ha a </w:t>
      </w:r>
      <w:r w:rsidR="009A6D36" w:rsidRPr="00BC48F7">
        <w:rPr>
          <w:rFonts w:ascii="Arial" w:hAnsi="Arial" w:cs="Arial"/>
          <w:b/>
          <w:sz w:val="22"/>
          <w:szCs w:val="22"/>
        </w:rPr>
        <w:t>zároveň</w:t>
      </w:r>
      <w:r w:rsidRPr="00BC48F7">
        <w:rPr>
          <w:rFonts w:ascii="Arial" w:hAnsi="Arial" w:cs="Arial"/>
          <w:b/>
          <w:sz w:val="22"/>
          <w:szCs w:val="22"/>
        </w:rPr>
        <w:t xml:space="preserve">̌ výměra ovocné kultury ve </w:t>
      </w:r>
      <w:r w:rsidR="00F962F8">
        <w:rPr>
          <w:rFonts w:ascii="Arial" w:hAnsi="Arial" w:cs="Arial"/>
          <w:b/>
          <w:sz w:val="22"/>
          <w:szCs w:val="22"/>
        </w:rPr>
        <w:t xml:space="preserve">všech </w:t>
      </w:r>
      <w:r w:rsidRPr="00BC48F7">
        <w:rPr>
          <w:rFonts w:ascii="Arial" w:hAnsi="Arial" w:cs="Arial"/>
          <w:b/>
          <w:sz w:val="22"/>
          <w:szCs w:val="22"/>
        </w:rPr>
        <w:t>srovnávaných letech musí být minimálně 0,5</w:t>
      </w:r>
      <w:r w:rsidR="00E13B20" w:rsidRPr="00BC48F7">
        <w:rPr>
          <w:rFonts w:ascii="Arial" w:hAnsi="Arial" w:cs="Arial"/>
          <w:b/>
          <w:sz w:val="22"/>
          <w:szCs w:val="22"/>
        </w:rPr>
        <w:t>000</w:t>
      </w:r>
      <w:r w:rsidRPr="00BC48F7">
        <w:rPr>
          <w:rFonts w:ascii="Arial" w:hAnsi="Arial" w:cs="Arial"/>
          <w:b/>
          <w:sz w:val="22"/>
          <w:szCs w:val="22"/>
        </w:rPr>
        <w:t xml:space="preserve"> ha</w:t>
      </w:r>
      <w:r w:rsidR="0085288D" w:rsidRPr="00BC48F7">
        <w:rPr>
          <w:rFonts w:ascii="Arial" w:hAnsi="Arial" w:cs="Arial"/>
          <w:b/>
          <w:sz w:val="22"/>
          <w:szCs w:val="22"/>
        </w:rPr>
        <w:t>.</w:t>
      </w:r>
    </w:p>
    <w:p w:rsidR="006A362B" w:rsidRPr="00BC48F7" w:rsidRDefault="006A362B" w:rsidP="006A36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Žadatel doloží k žádosti doklad prokazující výměry </w:t>
      </w:r>
      <w:r w:rsidRPr="00BC48F7">
        <w:rPr>
          <w:rFonts w:ascii="Arial" w:hAnsi="Arial" w:cs="Arial"/>
          <w:b/>
          <w:sz w:val="22"/>
          <w:szCs w:val="22"/>
        </w:rPr>
        <w:t>všech sadů</w:t>
      </w:r>
      <w:r w:rsidRPr="00BC48F7">
        <w:rPr>
          <w:rFonts w:ascii="Arial" w:hAnsi="Arial" w:cs="Arial"/>
          <w:sz w:val="22"/>
          <w:szCs w:val="22"/>
        </w:rPr>
        <w:t xml:space="preserve"> jednotlivých ovocných druhů pro roky 2012 - 2017 vydaný </w:t>
      </w:r>
      <w:r w:rsidRPr="00BC48F7">
        <w:rPr>
          <w:rFonts w:ascii="Arial" w:hAnsi="Arial" w:cs="Arial"/>
          <w:sz w:val="22"/>
          <w:szCs w:val="22"/>
          <w:shd w:val="clear" w:color="auto" w:fill="FFFFFF" w:themeFill="background1"/>
        </w:rPr>
        <w:t>ÚKZÚZ (o výpis je nutno požádat ÚKZÚZ - Odbor trvalých kultur, Oddělení trvalých kultur v Brně).</w:t>
      </w:r>
      <w:r w:rsidRPr="00BC48F7">
        <w:rPr>
          <w:rFonts w:ascii="Arial" w:hAnsi="Arial" w:cs="Arial"/>
          <w:sz w:val="22"/>
          <w:szCs w:val="22"/>
        </w:rPr>
        <w:t xml:space="preserve"> </w:t>
      </w:r>
    </w:p>
    <w:p w:rsidR="006A362B" w:rsidRPr="00BC48F7" w:rsidRDefault="006A362B" w:rsidP="006A362B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362B" w:rsidRPr="00BC48F7" w:rsidRDefault="006A362B" w:rsidP="006A362B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48F7">
        <w:rPr>
          <w:rFonts w:ascii="Arial" w:hAnsi="Arial" w:cs="Arial"/>
          <w:b/>
          <w:sz w:val="22"/>
          <w:szCs w:val="22"/>
        </w:rPr>
        <w:t xml:space="preserve">Žadatel, který uplatňoval nárok na dotaci v podprogramu M.1.1 za Mrazy 2016, nemusí </w:t>
      </w:r>
      <w:r w:rsidR="00F962F8">
        <w:rPr>
          <w:rFonts w:ascii="Arial" w:hAnsi="Arial" w:cs="Arial"/>
          <w:b/>
          <w:sz w:val="22"/>
          <w:szCs w:val="22"/>
        </w:rPr>
        <w:t>předkládat</w:t>
      </w:r>
      <w:r w:rsidRPr="00BC48F7">
        <w:rPr>
          <w:rFonts w:ascii="Arial" w:hAnsi="Arial" w:cs="Arial"/>
          <w:b/>
          <w:sz w:val="22"/>
          <w:szCs w:val="22"/>
        </w:rPr>
        <w:t xml:space="preserve"> doklady prokazující celkové výměry ovocných druhů v letech 2012 </w:t>
      </w:r>
      <w:r w:rsidR="00570111" w:rsidRPr="00BC48F7">
        <w:rPr>
          <w:rFonts w:ascii="Arial" w:hAnsi="Arial" w:cs="Arial"/>
          <w:b/>
          <w:sz w:val="22"/>
          <w:szCs w:val="22"/>
        </w:rPr>
        <w:t>–</w:t>
      </w:r>
      <w:r w:rsidRPr="00BC48F7">
        <w:rPr>
          <w:rFonts w:ascii="Arial" w:hAnsi="Arial" w:cs="Arial"/>
          <w:b/>
          <w:sz w:val="22"/>
          <w:szCs w:val="22"/>
        </w:rPr>
        <w:t xml:space="preserve"> 2016</w:t>
      </w:r>
      <w:r w:rsidR="00570111" w:rsidRPr="00BC48F7">
        <w:rPr>
          <w:rFonts w:ascii="Arial" w:hAnsi="Arial" w:cs="Arial"/>
          <w:b/>
          <w:sz w:val="22"/>
          <w:szCs w:val="22"/>
        </w:rPr>
        <w:t>, které</w:t>
      </w:r>
      <w:r w:rsidR="00F962F8">
        <w:rPr>
          <w:rFonts w:ascii="Arial" w:hAnsi="Arial" w:cs="Arial"/>
          <w:b/>
          <w:sz w:val="22"/>
          <w:szCs w:val="22"/>
        </w:rPr>
        <w:t xml:space="preserve"> již</w:t>
      </w:r>
      <w:r w:rsidR="00570111" w:rsidRPr="00BC48F7">
        <w:rPr>
          <w:rFonts w:ascii="Arial" w:hAnsi="Arial" w:cs="Arial"/>
          <w:b/>
          <w:sz w:val="22"/>
          <w:szCs w:val="22"/>
        </w:rPr>
        <w:t xml:space="preserve"> </w:t>
      </w:r>
      <w:r w:rsidR="00F962F8">
        <w:rPr>
          <w:rFonts w:ascii="Arial" w:hAnsi="Arial" w:cs="Arial"/>
          <w:b/>
          <w:sz w:val="22"/>
          <w:szCs w:val="22"/>
        </w:rPr>
        <w:t>doložil</w:t>
      </w:r>
      <w:r w:rsidR="00570111" w:rsidRPr="00BC48F7">
        <w:rPr>
          <w:rFonts w:ascii="Arial" w:hAnsi="Arial" w:cs="Arial"/>
          <w:b/>
          <w:sz w:val="22"/>
          <w:szCs w:val="22"/>
        </w:rPr>
        <w:t xml:space="preserve"> k žádosti na Mrazy 2016</w:t>
      </w:r>
      <w:r w:rsidRPr="00BC48F7">
        <w:rPr>
          <w:rFonts w:ascii="Arial" w:hAnsi="Arial" w:cs="Arial"/>
          <w:b/>
          <w:sz w:val="22"/>
          <w:szCs w:val="22"/>
        </w:rPr>
        <w:t>.</w:t>
      </w:r>
    </w:p>
    <w:p w:rsidR="006A362B" w:rsidRPr="00BC48F7" w:rsidRDefault="006A362B" w:rsidP="006A362B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362B" w:rsidRPr="00BC48F7" w:rsidRDefault="006A362B" w:rsidP="006A362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>V případě převodu vlastnického práva k  poškozeným sadům nebo porostům ovocných kultur z jednoho subjektu na jiný může žádost o dotaci podat nově vzniklý nebo nástupnický subjekt, který jednoznačně prokáže škodu ve vztahu k příslušným ovocným sadům případně k příslušným DPB (doklady od původního uživatele) a splní všechny podmínky dle Zásad.</w:t>
      </w:r>
    </w:p>
    <w:p w:rsidR="005E4F59" w:rsidRPr="00BC48F7" w:rsidRDefault="005E4F59" w:rsidP="0087785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61B4D" w:rsidRPr="00BC48F7" w:rsidRDefault="00D61B4D" w:rsidP="0087785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C48F7">
        <w:rPr>
          <w:rFonts w:ascii="Arial" w:hAnsi="Arial" w:cs="Arial"/>
          <w:b/>
          <w:sz w:val="22"/>
          <w:szCs w:val="22"/>
        </w:rPr>
        <w:t>Doklady o pojištění, pojistném plnění a jiných platbách na předmět dotace</w:t>
      </w: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Žadatel dále doloží doklady o </w:t>
      </w:r>
      <w:r w:rsidR="00570111" w:rsidRPr="00BC48F7">
        <w:rPr>
          <w:rFonts w:ascii="Arial" w:hAnsi="Arial" w:cs="Arial"/>
          <w:sz w:val="22"/>
          <w:szCs w:val="22"/>
        </w:rPr>
        <w:t>pojištění (na poškození</w:t>
      </w:r>
      <w:r w:rsidR="00C04C75" w:rsidRPr="00BC48F7">
        <w:rPr>
          <w:rFonts w:ascii="Arial" w:hAnsi="Arial" w:cs="Arial"/>
          <w:sz w:val="22"/>
          <w:szCs w:val="22"/>
        </w:rPr>
        <w:t xml:space="preserve"> způsobené </w:t>
      </w:r>
      <w:r w:rsidR="00570111" w:rsidRPr="00BC48F7">
        <w:rPr>
          <w:rFonts w:ascii="Arial" w:hAnsi="Arial" w:cs="Arial"/>
          <w:sz w:val="22"/>
          <w:szCs w:val="22"/>
        </w:rPr>
        <w:t>nepříznivými</w:t>
      </w:r>
      <w:r w:rsidR="00C04C75" w:rsidRPr="00BC48F7">
        <w:rPr>
          <w:rFonts w:ascii="Arial" w:hAnsi="Arial" w:cs="Arial"/>
          <w:sz w:val="22"/>
          <w:szCs w:val="22"/>
        </w:rPr>
        <w:t xml:space="preserve"> klimatickými</w:t>
      </w:r>
      <w:r w:rsidR="00570111" w:rsidRPr="00BC48F7">
        <w:rPr>
          <w:rFonts w:ascii="Arial" w:hAnsi="Arial" w:cs="Arial"/>
          <w:sz w:val="22"/>
          <w:szCs w:val="22"/>
        </w:rPr>
        <w:t xml:space="preserve"> jevy)</w:t>
      </w:r>
      <w:r w:rsidRPr="00BC48F7">
        <w:rPr>
          <w:rFonts w:ascii="Arial" w:hAnsi="Arial" w:cs="Arial"/>
          <w:sz w:val="22"/>
          <w:szCs w:val="22"/>
        </w:rPr>
        <w:t xml:space="preserve"> s pojistnou ochranou vztahující se alespoň na 50</w:t>
      </w:r>
      <w:r w:rsidR="009D75B3" w:rsidRPr="00BC48F7">
        <w:rPr>
          <w:rFonts w:ascii="Arial" w:hAnsi="Arial" w:cs="Arial"/>
          <w:sz w:val="22"/>
          <w:szCs w:val="22"/>
        </w:rPr>
        <w:t> </w:t>
      </w:r>
      <w:r w:rsidRPr="00BC48F7">
        <w:rPr>
          <w:rFonts w:ascii="Arial" w:hAnsi="Arial" w:cs="Arial"/>
          <w:sz w:val="22"/>
          <w:szCs w:val="22"/>
        </w:rPr>
        <w:t xml:space="preserve">% </w:t>
      </w:r>
      <w:r w:rsidR="002E7992" w:rsidRPr="00BC48F7">
        <w:rPr>
          <w:rFonts w:ascii="Arial" w:hAnsi="Arial" w:cs="Arial"/>
          <w:sz w:val="22"/>
          <w:szCs w:val="22"/>
        </w:rPr>
        <w:t>celkové výměry sadu daného ovocného druhu</w:t>
      </w:r>
      <w:r w:rsidRPr="00BC48F7">
        <w:rPr>
          <w:rFonts w:ascii="Arial" w:hAnsi="Arial" w:cs="Arial"/>
          <w:sz w:val="22"/>
          <w:szCs w:val="22"/>
        </w:rPr>
        <w:t>, na kter</w:t>
      </w:r>
      <w:r w:rsidR="002E7992" w:rsidRPr="00BC48F7">
        <w:rPr>
          <w:rFonts w:ascii="Arial" w:hAnsi="Arial" w:cs="Arial"/>
          <w:sz w:val="22"/>
          <w:szCs w:val="22"/>
        </w:rPr>
        <w:t xml:space="preserve">ý </w:t>
      </w:r>
      <w:r w:rsidRPr="00BC48F7">
        <w:rPr>
          <w:rFonts w:ascii="Arial" w:hAnsi="Arial" w:cs="Arial"/>
          <w:sz w:val="22"/>
          <w:szCs w:val="22"/>
        </w:rPr>
        <w:t xml:space="preserve">žádá podporu, nebo alespoň na 50 % výměry </w:t>
      </w:r>
      <w:r w:rsidR="002E7992" w:rsidRPr="00BC48F7">
        <w:rPr>
          <w:rFonts w:ascii="Arial" w:hAnsi="Arial" w:cs="Arial"/>
          <w:sz w:val="22"/>
          <w:szCs w:val="22"/>
        </w:rPr>
        <w:t xml:space="preserve">všech ovocných sadů zemědělského podniku. </w:t>
      </w:r>
      <w:r w:rsidRPr="00BC48F7">
        <w:rPr>
          <w:rFonts w:ascii="Arial" w:hAnsi="Arial" w:cs="Arial"/>
          <w:sz w:val="22"/>
          <w:szCs w:val="22"/>
        </w:rPr>
        <w:t>V</w:t>
      </w:r>
      <w:r w:rsidR="009A7AC7" w:rsidRPr="00BC48F7">
        <w:rPr>
          <w:rFonts w:ascii="Arial" w:hAnsi="Arial" w:cs="Arial"/>
          <w:sz w:val="22"/>
          <w:szCs w:val="22"/>
        </w:rPr>
        <w:t> </w:t>
      </w:r>
      <w:r w:rsidRPr="00BC48F7">
        <w:rPr>
          <w:rFonts w:ascii="Arial" w:hAnsi="Arial" w:cs="Arial"/>
          <w:sz w:val="22"/>
          <w:szCs w:val="22"/>
        </w:rPr>
        <w:t>případě nedoložení</w:t>
      </w:r>
      <w:r w:rsidR="00295541" w:rsidRPr="00BC48F7">
        <w:rPr>
          <w:rFonts w:ascii="Arial" w:hAnsi="Arial" w:cs="Arial"/>
          <w:sz w:val="22"/>
          <w:szCs w:val="22"/>
        </w:rPr>
        <w:t xml:space="preserve"> takového dokladu </w:t>
      </w:r>
      <w:r w:rsidRPr="00BC48F7">
        <w:rPr>
          <w:rFonts w:ascii="Arial" w:hAnsi="Arial" w:cs="Arial"/>
          <w:sz w:val="22"/>
          <w:szCs w:val="22"/>
        </w:rPr>
        <w:t>bude žadateli fi</w:t>
      </w:r>
      <w:r w:rsidR="002E7992" w:rsidRPr="00BC48F7">
        <w:rPr>
          <w:rFonts w:ascii="Arial" w:hAnsi="Arial" w:cs="Arial"/>
          <w:sz w:val="22"/>
          <w:szCs w:val="22"/>
        </w:rPr>
        <w:t>nanční náhrada snížena o 50 %.</w:t>
      </w:r>
      <w:r w:rsidRPr="00BC48F7">
        <w:rPr>
          <w:rFonts w:ascii="Arial" w:hAnsi="Arial" w:cs="Arial"/>
          <w:sz w:val="22"/>
          <w:szCs w:val="22"/>
        </w:rPr>
        <w:t xml:space="preserve"> </w:t>
      </w:r>
    </w:p>
    <w:p w:rsidR="00FC47F5" w:rsidRPr="00BC48F7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>Žadatel je též povinen předložit doklady o pojistném plnění či jiných splatných platbách obdržených na předmět dotace</w:t>
      </w:r>
      <w:r w:rsidR="00570111" w:rsidRPr="00BC48F7">
        <w:rPr>
          <w:rFonts w:ascii="Arial" w:hAnsi="Arial" w:cs="Arial"/>
          <w:sz w:val="22"/>
          <w:szCs w:val="22"/>
        </w:rPr>
        <w:t xml:space="preserve"> </w:t>
      </w:r>
      <w:r w:rsidRPr="00BC48F7">
        <w:rPr>
          <w:rFonts w:ascii="Arial" w:hAnsi="Arial" w:cs="Arial"/>
          <w:sz w:val="22"/>
          <w:szCs w:val="22"/>
        </w:rPr>
        <w:t>v případě, že byly uskutečněny v</w:t>
      </w:r>
      <w:r w:rsidR="00570111" w:rsidRPr="00BC48F7">
        <w:rPr>
          <w:rFonts w:ascii="Arial" w:hAnsi="Arial" w:cs="Arial"/>
          <w:sz w:val="22"/>
          <w:szCs w:val="22"/>
        </w:rPr>
        <w:t> </w:t>
      </w:r>
      <w:r w:rsidRPr="00BC48F7">
        <w:rPr>
          <w:rFonts w:ascii="Arial" w:hAnsi="Arial" w:cs="Arial"/>
          <w:sz w:val="22"/>
          <w:szCs w:val="22"/>
        </w:rPr>
        <w:t xml:space="preserve">přímé souvislosti se škodami způsobenými </w:t>
      </w:r>
      <w:r w:rsidR="002E7992" w:rsidRPr="00BC48F7">
        <w:rPr>
          <w:rFonts w:ascii="Arial" w:hAnsi="Arial" w:cs="Arial"/>
          <w:sz w:val="22"/>
          <w:szCs w:val="22"/>
        </w:rPr>
        <w:t xml:space="preserve">jarním mrazem v dubnu </w:t>
      </w:r>
      <w:r w:rsidR="00A93292" w:rsidRPr="00BC48F7">
        <w:rPr>
          <w:rFonts w:ascii="Arial" w:hAnsi="Arial" w:cs="Arial"/>
          <w:sz w:val="22"/>
          <w:szCs w:val="22"/>
        </w:rPr>
        <w:t>a v květnu 2017</w:t>
      </w:r>
      <w:r w:rsidRPr="00BC48F7">
        <w:rPr>
          <w:rFonts w:ascii="Arial" w:hAnsi="Arial" w:cs="Arial"/>
          <w:sz w:val="22"/>
          <w:szCs w:val="22"/>
        </w:rPr>
        <w:t xml:space="preserve">. </w:t>
      </w:r>
    </w:p>
    <w:p w:rsidR="00FC47F5" w:rsidRPr="00BC48F7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1EA1" w:rsidRPr="00BC48F7" w:rsidRDefault="00101EA1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D36" w:rsidRPr="00BC48F7" w:rsidRDefault="009A6D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1B4D" w:rsidRPr="00BC48F7" w:rsidRDefault="00D61B4D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48F7">
        <w:rPr>
          <w:rFonts w:ascii="Arial" w:hAnsi="Arial" w:cs="Arial"/>
          <w:b/>
          <w:sz w:val="22"/>
          <w:szCs w:val="22"/>
        </w:rPr>
        <w:t>3) Stanovení</w:t>
      </w:r>
      <w:r w:rsidR="002E7992" w:rsidRPr="00BC48F7">
        <w:rPr>
          <w:rFonts w:ascii="Arial" w:hAnsi="Arial" w:cs="Arial"/>
          <w:b/>
          <w:sz w:val="22"/>
          <w:szCs w:val="22"/>
        </w:rPr>
        <w:t xml:space="preserve"> </w:t>
      </w:r>
      <w:r w:rsidRPr="00BC48F7">
        <w:rPr>
          <w:rFonts w:ascii="Arial" w:hAnsi="Arial" w:cs="Arial"/>
          <w:b/>
          <w:sz w:val="22"/>
          <w:szCs w:val="22"/>
        </w:rPr>
        <w:t>výše</w:t>
      </w:r>
      <w:r w:rsidR="002E7992" w:rsidRPr="00BC48F7">
        <w:rPr>
          <w:rFonts w:ascii="Arial" w:hAnsi="Arial" w:cs="Arial"/>
          <w:b/>
          <w:sz w:val="22"/>
          <w:szCs w:val="22"/>
        </w:rPr>
        <w:t xml:space="preserve"> </w:t>
      </w:r>
      <w:r w:rsidRPr="00BC48F7">
        <w:rPr>
          <w:rFonts w:ascii="Arial" w:hAnsi="Arial" w:cs="Arial"/>
          <w:b/>
          <w:sz w:val="22"/>
          <w:szCs w:val="22"/>
        </w:rPr>
        <w:t>škody</w:t>
      </w:r>
      <w:r w:rsidR="002E7992" w:rsidRPr="00BC48F7">
        <w:rPr>
          <w:rFonts w:ascii="Arial" w:hAnsi="Arial" w:cs="Arial"/>
          <w:b/>
          <w:sz w:val="22"/>
          <w:szCs w:val="22"/>
        </w:rPr>
        <w:t xml:space="preserve"> </w:t>
      </w:r>
      <w:r w:rsidRPr="00BC48F7">
        <w:rPr>
          <w:rFonts w:ascii="Arial" w:hAnsi="Arial" w:cs="Arial"/>
          <w:b/>
          <w:sz w:val="22"/>
          <w:szCs w:val="22"/>
        </w:rPr>
        <w:t>a</w:t>
      </w:r>
      <w:r w:rsidR="002E7992" w:rsidRPr="00BC48F7">
        <w:rPr>
          <w:rFonts w:ascii="Arial" w:hAnsi="Arial" w:cs="Arial"/>
          <w:b/>
          <w:sz w:val="22"/>
          <w:szCs w:val="22"/>
        </w:rPr>
        <w:t xml:space="preserve"> </w:t>
      </w:r>
      <w:r w:rsidRPr="00BC48F7">
        <w:rPr>
          <w:rFonts w:ascii="Arial" w:hAnsi="Arial" w:cs="Arial"/>
          <w:b/>
          <w:sz w:val="22"/>
          <w:szCs w:val="22"/>
        </w:rPr>
        <w:t xml:space="preserve">dotace </w:t>
      </w: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Ke stanovení škody a </w:t>
      </w:r>
      <w:r w:rsidR="00AE0630" w:rsidRPr="00BC48F7">
        <w:rPr>
          <w:rFonts w:ascii="Arial" w:hAnsi="Arial" w:cs="Arial"/>
          <w:sz w:val="22"/>
          <w:szCs w:val="22"/>
        </w:rPr>
        <w:t xml:space="preserve">výše </w:t>
      </w:r>
      <w:r w:rsidRPr="00BC48F7">
        <w:rPr>
          <w:rFonts w:ascii="Arial" w:hAnsi="Arial" w:cs="Arial"/>
          <w:sz w:val="22"/>
          <w:szCs w:val="22"/>
        </w:rPr>
        <w:t>požadované dotace žadatel</w:t>
      </w:r>
      <w:r w:rsidR="00347DA4" w:rsidRPr="00BC48F7">
        <w:rPr>
          <w:rFonts w:ascii="Arial" w:hAnsi="Arial" w:cs="Arial"/>
          <w:sz w:val="22"/>
          <w:szCs w:val="22"/>
        </w:rPr>
        <w:t xml:space="preserve"> použije </w:t>
      </w:r>
      <w:r w:rsidR="00757E5F" w:rsidRPr="00BC48F7">
        <w:rPr>
          <w:rFonts w:ascii="Arial" w:hAnsi="Arial" w:cs="Arial"/>
          <w:sz w:val="22"/>
          <w:szCs w:val="22"/>
        </w:rPr>
        <w:t>Přílohu č. 1</w:t>
      </w:r>
      <w:r w:rsidR="00347DA4" w:rsidRPr="00BC48F7">
        <w:rPr>
          <w:rFonts w:ascii="Arial" w:hAnsi="Arial" w:cs="Arial"/>
          <w:sz w:val="22"/>
          <w:szCs w:val="22"/>
        </w:rPr>
        <w:t xml:space="preserve"> v</w:t>
      </w:r>
      <w:r w:rsidR="00AD04CA" w:rsidRPr="00BC48F7">
        <w:rPr>
          <w:rFonts w:ascii="Arial" w:hAnsi="Arial" w:cs="Arial"/>
          <w:sz w:val="22"/>
          <w:szCs w:val="22"/>
        </w:rPr>
        <w:t> </w:t>
      </w:r>
      <w:r w:rsidR="00347DA4" w:rsidRPr="00BC48F7">
        <w:rPr>
          <w:rFonts w:ascii="Arial" w:hAnsi="Arial" w:cs="Arial"/>
          <w:sz w:val="22"/>
          <w:szCs w:val="22"/>
        </w:rPr>
        <w:t>Č</w:t>
      </w:r>
      <w:r w:rsidRPr="00BC48F7">
        <w:rPr>
          <w:rFonts w:ascii="Arial" w:hAnsi="Arial" w:cs="Arial"/>
          <w:sz w:val="22"/>
          <w:szCs w:val="22"/>
        </w:rPr>
        <w:t>ásti</w:t>
      </w:r>
      <w:r w:rsidR="00AD04CA" w:rsidRPr="00BC48F7">
        <w:rPr>
          <w:rFonts w:ascii="Arial" w:hAnsi="Arial" w:cs="Arial"/>
          <w:sz w:val="22"/>
          <w:szCs w:val="22"/>
        </w:rPr>
        <w:t xml:space="preserve"> C</w:t>
      </w:r>
      <w:r w:rsidR="00347DA4" w:rsidRPr="00BC48F7">
        <w:rPr>
          <w:rFonts w:ascii="Arial" w:hAnsi="Arial" w:cs="Arial"/>
          <w:sz w:val="22"/>
          <w:szCs w:val="22"/>
        </w:rPr>
        <w:t xml:space="preserve">. </w:t>
      </w:r>
    </w:p>
    <w:p w:rsidR="009A7AC7" w:rsidRPr="00BC48F7" w:rsidRDefault="009A7AC7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Pro stanovení sazeb na kompenzaci pěstitelům za škody způsobené </w:t>
      </w:r>
      <w:r w:rsidR="00347DA4" w:rsidRPr="00BC48F7">
        <w:rPr>
          <w:rFonts w:ascii="Arial" w:hAnsi="Arial" w:cs="Arial"/>
          <w:sz w:val="22"/>
          <w:szCs w:val="22"/>
        </w:rPr>
        <w:t>mrazem</w:t>
      </w:r>
      <w:r w:rsidRPr="00BC48F7">
        <w:rPr>
          <w:rFonts w:ascii="Arial" w:hAnsi="Arial" w:cs="Arial"/>
          <w:sz w:val="22"/>
          <w:szCs w:val="22"/>
        </w:rPr>
        <w:t xml:space="preserve"> je vymezeno </w:t>
      </w:r>
      <w:r w:rsidR="000C50C1" w:rsidRPr="00BC48F7">
        <w:rPr>
          <w:rFonts w:ascii="Arial" w:hAnsi="Arial" w:cs="Arial"/>
          <w:sz w:val="22"/>
          <w:szCs w:val="22"/>
        </w:rPr>
        <w:t>třísazbové</w:t>
      </w:r>
      <w:r w:rsidRPr="00BC48F7">
        <w:rPr>
          <w:rFonts w:ascii="Arial" w:hAnsi="Arial" w:cs="Arial"/>
          <w:sz w:val="22"/>
          <w:szCs w:val="22"/>
        </w:rPr>
        <w:t xml:space="preserve"> </w:t>
      </w:r>
      <w:r w:rsidR="000C50C1" w:rsidRPr="00BC48F7">
        <w:rPr>
          <w:rFonts w:ascii="Arial" w:hAnsi="Arial" w:cs="Arial"/>
          <w:sz w:val="22"/>
          <w:szCs w:val="22"/>
        </w:rPr>
        <w:t>odškodnění</w:t>
      </w:r>
      <w:r w:rsidRPr="00BC48F7">
        <w:rPr>
          <w:rFonts w:ascii="Arial" w:hAnsi="Arial" w:cs="Arial"/>
          <w:sz w:val="22"/>
          <w:szCs w:val="22"/>
        </w:rPr>
        <w:t xml:space="preserve">: </w:t>
      </w:r>
    </w:p>
    <w:p w:rsidR="000C50C1" w:rsidRPr="00BC48F7" w:rsidRDefault="000C50C1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a) při </w:t>
      </w:r>
      <w:r w:rsidR="00AE0630" w:rsidRPr="00BC48F7">
        <w:rPr>
          <w:rFonts w:ascii="Arial" w:hAnsi="Arial" w:cs="Arial"/>
          <w:sz w:val="22"/>
          <w:szCs w:val="22"/>
        </w:rPr>
        <w:t xml:space="preserve">škodě </w:t>
      </w:r>
      <w:r w:rsidR="000C50C1" w:rsidRPr="00BC48F7">
        <w:rPr>
          <w:rFonts w:ascii="Arial" w:hAnsi="Arial" w:cs="Arial"/>
          <w:sz w:val="22"/>
          <w:szCs w:val="22"/>
        </w:rPr>
        <w:t>od 30,01 % do 50,00 %</w:t>
      </w:r>
      <w:r w:rsidR="000C50C1" w:rsidRPr="00BC48F7">
        <w:rPr>
          <w:rFonts w:eastAsia="Times New Roman"/>
          <w:lang w:eastAsia="cs-CZ"/>
        </w:rPr>
        <w:t xml:space="preserve"> </w:t>
      </w:r>
      <w:r w:rsidR="00347DA4" w:rsidRPr="00BC48F7">
        <w:rPr>
          <w:rFonts w:ascii="Arial" w:hAnsi="Arial" w:cs="Arial"/>
          <w:sz w:val="22"/>
          <w:szCs w:val="22"/>
        </w:rPr>
        <w:t>- sazba ve výši do 1</w:t>
      </w:r>
      <w:r w:rsidR="000C50C1" w:rsidRPr="00BC48F7">
        <w:rPr>
          <w:rFonts w:ascii="Arial" w:hAnsi="Arial" w:cs="Arial"/>
          <w:sz w:val="22"/>
          <w:szCs w:val="22"/>
        </w:rPr>
        <w:t>0</w:t>
      </w:r>
      <w:r w:rsidRPr="00BC48F7">
        <w:rPr>
          <w:rFonts w:ascii="Arial" w:hAnsi="Arial" w:cs="Arial"/>
          <w:sz w:val="22"/>
          <w:szCs w:val="22"/>
        </w:rPr>
        <w:t xml:space="preserve"> % normativních nákladů, </w:t>
      </w:r>
    </w:p>
    <w:p w:rsidR="000C50C1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b) </w:t>
      </w:r>
      <w:r w:rsidR="00AE0630" w:rsidRPr="00BC48F7">
        <w:rPr>
          <w:rFonts w:ascii="Arial" w:hAnsi="Arial" w:cs="Arial"/>
          <w:sz w:val="22"/>
          <w:szCs w:val="22"/>
        </w:rPr>
        <w:t xml:space="preserve">při škodě </w:t>
      </w:r>
      <w:r w:rsidR="0085288D" w:rsidRPr="00BC48F7">
        <w:rPr>
          <w:rFonts w:ascii="Arial" w:hAnsi="Arial" w:cs="Arial"/>
          <w:sz w:val="22"/>
          <w:szCs w:val="22"/>
        </w:rPr>
        <w:t xml:space="preserve">od </w:t>
      </w:r>
      <w:r w:rsidR="000C50C1" w:rsidRPr="00BC48F7">
        <w:rPr>
          <w:rFonts w:ascii="Arial" w:hAnsi="Arial" w:cs="Arial"/>
          <w:sz w:val="22"/>
          <w:szCs w:val="22"/>
        </w:rPr>
        <w:t xml:space="preserve">50,01 % do 75,00 % </w:t>
      </w:r>
      <w:r w:rsidR="00347DA4" w:rsidRPr="00BC48F7">
        <w:rPr>
          <w:rFonts w:ascii="Arial" w:hAnsi="Arial" w:cs="Arial"/>
          <w:sz w:val="22"/>
          <w:szCs w:val="22"/>
        </w:rPr>
        <w:t xml:space="preserve">- sazba ve výši do </w:t>
      </w:r>
      <w:r w:rsidR="00E62356" w:rsidRPr="00BC48F7">
        <w:rPr>
          <w:rFonts w:ascii="Arial" w:hAnsi="Arial" w:cs="Arial"/>
          <w:sz w:val="22"/>
          <w:szCs w:val="22"/>
        </w:rPr>
        <w:t>1</w:t>
      </w:r>
      <w:r w:rsidR="00347DA4" w:rsidRPr="00BC48F7">
        <w:rPr>
          <w:rFonts w:ascii="Arial" w:hAnsi="Arial" w:cs="Arial"/>
          <w:sz w:val="22"/>
          <w:szCs w:val="22"/>
        </w:rPr>
        <w:t>5</w:t>
      </w:r>
      <w:r w:rsidRPr="00BC48F7">
        <w:rPr>
          <w:rFonts w:ascii="Arial" w:hAnsi="Arial" w:cs="Arial"/>
          <w:sz w:val="22"/>
          <w:szCs w:val="22"/>
        </w:rPr>
        <w:t xml:space="preserve"> % normativních nákladů</w:t>
      </w:r>
      <w:r w:rsidR="000C50C1" w:rsidRPr="00BC48F7">
        <w:rPr>
          <w:rFonts w:ascii="Arial" w:hAnsi="Arial" w:cs="Arial"/>
          <w:sz w:val="22"/>
          <w:szCs w:val="22"/>
        </w:rPr>
        <w:t>;</w:t>
      </w:r>
    </w:p>
    <w:p w:rsidR="00375736" w:rsidRPr="00BC48F7" w:rsidRDefault="000C50C1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c) při škodě </w:t>
      </w:r>
      <w:r w:rsidR="0085288D" w:rsidRPr="00BC48F7">
        <w:rPr>
          <w:rFonts w:ascii="Arial" w:hAnsi="Arial" w:cs="Arial"/>
          <w:sz w:val="22"/>
          <w:szCs w:val="22"/>
        </w:rPr>
        <w:t xml:space="preserve">od </w:t>
      </w:r>
      <w:r w:rsidRPr="00BC48F7">
        <w:rPr>
          <w:rFonts w:ascii="Arial" w:hAnsi="Arial" w:cs="Arial"/>
          <w:sz w:val="22"/>
          <w:szCs w:val="22"/>
        </w:rPr>
        <w:t>75,01 % do 100,00 %  - sazba ve výši do 25 % normativních nákladů</w:t>
      </w:r>
    </w:p>
    <w:p w:rsidR="00AE0630" w:rsidRPr="00BC48F7" w:rsidRDefault="00AE0630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V případě nedoložení dokladů o pojištění (viz výše) </w:t>
      </w:r>
      <w:r w:rsidRPr="00BC48F7">
        <w:rPr>
          <w:rFonts w:ascii="Arial" w:hAnsi="Arial" w:cs="Arial"/>
          <w:b/>
          <w:sz w:val="22"/>
          <w:szCs w:val="22"/>
        </w:rPr>
        <w:t>bude žadateli fi</w:t>
      </w:r>
      <w:r w:rsidR="00347DA4" w:rsidRPr="00BC48F7">
        <w:rPr>
          <w:rFonts w:ascii="Arial" w:hAnsi="Arial" w:cs="Arial"/>
          <w:b/>
          <w:sz w:val="22"/>
          <w:szCs w:val="22"/>
        </w:rPr>
        <w:t>nanční náhrada snížena o 50 %</w:t>
      </w:r>
      <w:r w:rsidRPr="00BC48F7">
        <w:rPr>
          <w:rFonts w:ascii="Arial" w:hAnsi="Arial" w:cs="Arial"/>
          <w:sz w:val="22"/>
          <w:szCs w:val="22"/>
        </w:rPr>
        <w:t xml:space="preserve">. </w:t>
      </w:r>
    </w:p>
    <w:p w:rsidR="00FC47F5" w:rsidRPr="00BC48F7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707C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>V případě, že součet požadavk</w:t>
      </w:r>
      <w:r w:rsidR="0085288D" w:rsidRPr="00BC48F7">
        <w:rPr>
          <w:rFonts w:ascii="Arial" w:hAnsi="Arial" w:cs="Arial"/>
          <w:sz w:val="22"/>
          <w:szCs w:val="22"/>
        </w:rPr>
        <w:t>ů</w:t>
      </w:r>
      <w:r w:rsidRPr="00BC48F7">
        <w:rPr>
          <w:rFonts w:ascii="Arial" w:hAnsi="Arial" w:cs="Arial"/>
          <w:sz w:val="22"/>
          <w:szCs w:val="22"/>
        </w:rPr>
        <w:t xml:space="preserve"> na dotaci a vý</w:t>
      </w:r>
      <w:r w:rsidR="0085288D" w:rsidRPr="00BC48F7">
        <w:rPr>
          <w:rFonts w:ascii="Arial" w:hAnsi="Arial" w:cs="Arial"/>
          <w:sz w:val="22"/>
          <w:szCs w:val="22"/>
        </w:rPr>
        <w:t>še pojistného plnění přesahuje</w:t>
      </w:r>
      <w:r w:rsidRPr="00BC48F7">
        <w:rPr>
          <w:rFonts w:ascii="Arial" w:hAnsi="Arial" w:cs="Arial"/>
          <w:sz w:val="22"/>
          <w:szCs w:val="22"/>
        </w:rPr>
        <w:t xml:space="preserve"> výši 80 % z celkové vyčíslené škody, bude požadavek na dotaci snížen o takovou částku, aby </w:t>
      </w:r>
      <w:r w:rsidRPr="00BC48F7">
        <w:rPr>
          <w:rFonts w:ascii="Arial" w:hAnsi="Arial" w:cs="Arial"/>
          <w:b/>
          <w:sz w:val="22"/>
          <w:szCs w:val="22"/>
        </w:rPr>
        <w:t>v</w:t>
      </w:r>
      <w:r w:rsidR="00FC47F5" w:rsidRPr="00BC48F7">
        <w:rPr>
          <w:rFonts w:ascii="Arial" w:hAnsi="Arial" w:cs="Arial"/>
          <w:b/>
          <w:sz w:val="22"/>
          <w:szCs w:val="22"/>
        </w:rPr>
        <w:t> </w:t>
      </w:r>
      <w:r w:rsidRPr="00BC48F7">
        <w:rPr>
          <w:rFonts w:ascii="Arial" w:hAnsi="Arial" w:cs="Arial"/>
          <w:b/>
          <w:sz w:val="22"/>
          <w:szCs w:val="22"/>
        </w:rPr>
        <w:t>součtu s pojistným plněním nepřesahoval 80 % výše škody</w:t>
      </w:r>
      <w:r w:rsidRPr="00BC48F7">
        <w:rPr>
          <w:rFonts w:ascii="Arial" w:hAnsi="Arial" w:cs="Arial"/>
          <w:sz w:val="22"/>
          <w:szCs w:val="22"/>
        </w:rPr>
        <w:t xml:space="preserve">. </w:t>
      </w:r>
    </w:p>
    <w:p w:rsidR="00AE0630" w:rsidRPr="00BC48F7" w:rsidRDefault="00AE0630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0630" w:rsidRPr="00BC48F7" w:rsidRDefault="00AE0630" w:rsidP="00AE06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Možnost praktického vyzkoušení postupu prokazování škody a výpočtu požadované dotace má žadatel též </w:t>
      </w:r>
      <w:r w:rsidR="003F23AB" w:rsidRPr="00BC48F7">
        <w:rPr>
          <w:rFonts w:ascii="Arial" w:hAnsi="Arial" w:cs="Arial"/>
          <w:sz w:val="22"/>
          <w:szCs w:val="22"/>
        </w:rPr>
        <w:t>v modelových výpočtových tabulkách</w:t>
      </w:r>
      <w:r w:rsidRPr="00BC48F7">
        <w:rPr>
          <w:rFonts w:ascii="Arial" w:hAnsi="Arial" w:cs="Arial"/>
          <w:sz w:val="22"/>
          <w:szCs w:val="22"/>
        </w:rPr>
        <w:t xml:space="preserve"> umístěných na webových strán</w:t>
      </w:r>
      <w:r w:rsidR="0085288D" w:rsidRPr="00BC48F7">
        <w:rPr>
          <w:rFonts w:ascii="Arial" w:hAnsi="Arial" w:cs="Arial"/>
          <w:sz w:val="22"/>
          <w:szCs w:val="22"/>
        </w:rPr>
        <w:t>kách Ministerstva zemědělství.</w:t>
      </w:r>
      <w:r w:rsidRPr="00BC48F7">
        <w:rPr>
          <w:rFonts w:ascii="Arial" w:hAnsi="Arial" w:cs="Arial"/>
          <w:sz w:val="22"/>
          <w:szCs w:val="22"/>
        </w:rPr>
        <w:t xml:space="preserve"> </w:t>
      </w:r>
    </w:p>
    <w:p w:rsidR="00FC47F5" w:rsidRPr="00BC48F7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Prokázanou výši škody posoudí ustanovená škodní komise, která výsledek posouzení vykáže v protokolu o zjištěných škodách, na jehož základě se stanoví výše dotace. </w:t>
      </w:r>
    </w:p>
    <w:p w:rsidR="00FC47F5" w:rsidRPr="00BC48F7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>Výše dotace a sazby dotace budou po kontrole všech podaných žádostí upraveny tak, aby objem finančních prostředků k</w:t>
      </w:r>
      <w:r w:rsidR="000323B9" w:rsidRPr="00BC48F7">
        <w:rPr>
          <w:rFonts w:ascii="Arial" w:hAnsi="Arial" w:cs="Arial"/>
          <w:sz w:val="22"/>
          <w:szCs w:val="22"/>
        </w:rPr>
        <w:t xml:space="preserve"> </w:t>
      </w:r>
      <w:r w:rsidRPr="00BC48F7">
        <w:rPr>
          <w:rFonts w:ascii="Arial" w:hAnsi="Arial" w:cs="Arial"/>
          <w:sz w:val="22"/>
          <w:szCs w:val="22"/>
        </w:rPr>
        <w:t xml:space="preserve">proplacení zohledňoval celkový objem vyčleněných finančních prostředků. </w:t>
      </w:r>
    </w:p>
    <w:p w:rsidR="00347DA4" w:rsidRPr="00BC48F7" w:rsidRDefault="00347DA4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48F7">
        <w:rPr>
          <w:rFonts w:ascii="Arial" w:hAnsi="Arial" w:cs="Arial"/>
          <w:b/>
          <w:sz w:val="22"/>
          <w:szCs w:val="22"/>
        </w:rPr>
        <w:t xml:space="preserve">4) Platba dotace </w:t>
      </w:r>
    </w:p>
    <w:p w:rsidR="00375736" w:rsidRPr="00BC48F7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48F7">
        <w:rPr>
          <w:rFonts w:ascii="Arial" w:hAnsi="Arial" w:cs="Arial"/>
          <w:sz w:val="22"/>
          <w:szCs w:val="22"/>
        </w:rPr>
        <w:t xml:space="preserve">MZe dotaci poskytne písemným rozhodnutím o poskytnutí dotace, které příjemce dotace obdrží. Poskytnutí finančních prostředků na účty příjemců bude možné od data vydání rozhodnutí. </w:t>
      </w:r>
    </w:p>
    <w:p w:rsidR="000323B9" w:rsidRPr="009A6D36" w:rsidRDefault="000323B9" w:rsidP="0087785F">
      <w:pPr>
        <w:jc w:val="both"/>
        <w:rPr>
          <w:rFonts w:ascii="Arial" w:hAnsi="Arial" w:cs="Arial"/>
          <w:sz w:val="22"/>
          <w:szCs w:val="22"/>
        </w:rPr>
      </w:pPr>
    </w:p>
    <w:p w:rsidR="001235BB" w:rsidRPr="009A6D36" w:rsidRDefault="001235BB" w:rsidP="001235BB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Pr="00E13B20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sectPr w:rsidR="000C0591" w:rsidRPr="00E13B20" w:rsidSect="00347D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49" w:rsidRDefault="005D6349" w:rsidP="0087785F">
      <w:r>
        <w:separator/>
      </w:r>
    </w:p>
  </w:endnote>
  <w:endnote w:type="continuationSeparator" w:id="0">
    <w:p w:rsidR="005D6349" w:rsidRDefault="005D6349" w:rsidP="0087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49" w:rsidRDefault="005D6349" w:rsidP="0087785F">
      <w:r>
        <w:separator/>
      </w:r>
    </w:p>
  </w:footnote>
  <w:footnote w:type="continuationSeparator" w:id="0">
    <w:p w:rsidR="005D6349" w:rsidRDefault="005D6349" w:rsidP="0087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8C5"/>
    <w:multiLevelType w:val="hybridMultilevel"/>
    <w:tmpl w:val="DB3C0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C02E6"/>
    <w:multiLevelType w:val="hybridMultilevel"/>
    <w:tmpl w:val="6C740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38DA"/>
    <w:multiLevelType w:val="multilevel"/>
    <w:tmpl w:val="A13E4DBC"/>
    <w:lvl w:ilvl="0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E6471D1"/>
    <w:multiLevelType w:val="multilevel"/>
    <w:tmpl w:val="BCD6F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52ADA"/>
    <w:multiLevelType w:val="hybridMultilevel"/>
    <w:tmpl w:val="3F5653AC"/>
    <w:lvl w:ilvl="0" w:tplc="C5C8FC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36302"/>
    <w:multiLevelType w:val="hybridMultilevel"/>
    <w:tmpl w:val="756AF566"/>
    <w:lvl w:ilvl="0" w:tplc="513E1E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36"/>
    <w:rsid w:val="000071F2"/>
    <w:rsid w:val="000323B9"/>
    <w:rsid w:val="0005481D"/>
    <w:rsid w:val="000655A9"/>
    <w:rsid w:val="00070404"/>
    <w:rsid w:val="000A01BF"/>
    <w:rsid w:val="000B7CD4"/>
    <w:rsid w:val="000C0591"/>
    <w:rsid w:val="000C50C1"/>
    <w:rsid w:val="000E29B5"/>
    <w:rsid w:val="00101EA1"/>
    <w:rsid w:val="00116519"/>
    <w:rsid w:val="001235BB"/>
    <w:rsid w:val="0014468F"/>
    <w:rsid w:val="001A01E4"/>
    <w:rsid w:val="00227464"/>
    <w:rsid w:val="00256003"/>
    <w:rsid w:val="00272018"/>
    <w:rsid w:val="0028096C"/>
    <w:rsid w:val="0028485C"/>
    <w:rsid w:val="00293074"/>
    <w:rsid w:val="00295541"/>
    <w:rsid w:val="002D2AB3"/>
    <w:rsid w:val="002E0332"/>
    <w:rsid w:val="002E7992"/>
    <w:rsid w:val="002F7983"/>
    <w:rsid w:val="00320EF9"/>
    <w:rsid w:val="00347DA4"/>
    <w:rsid w:val="003705AA"/>
    <w:rsid w:val="00375736"/>
    <w:rsid w:val="003821A5"/>
    <w:rsid w:val="003B7119"/>
    <w:rsid w:val="003E637B"/>
    <w:rsid w:val="003F23AB"/>
    <w:rsid w:val="004319FA"/>
    <w:rsid w:val="00433534"/>
    <w:rsid w:val="00433A61"/>
    <w:rsid w:val="0043795E"/>
    <w:rsid w:val="004379D5"/>
    <w:rsid w:val="004518BD"/>
    <w:rsid w:val="004532B1"/>
    <w:rsid w:val="00466178"/>
    <w:rsid w:val="004F3A03"/>
    <w:rsid w:val="00513388"/>
    <w:rsid w:val="005227BA"/>
    <w:rsid w:val="00542C87"/>
    <w:rsid w:val="005659E9"/>
    <w:rsid w:val="00570111"/>
    <w:rsid w:val="005D1FE5"/>
    <w:rsid w:val="005D6349"/>
    <w:rsid w:val="005E4F59"/>
    <w:rsid w:val="006012C7"/>
    <w:rsid w:val="0063450C"/>
    <w:rsid w:val="00635562"/>
    <w:rsid w:val="00673C8C"/>
    <w:rsid w:val="006A098D"/>
    <w:rsid w:val="006A362B"/>
    <w:rsid w:val="006A495F"/>
    <w:rsid w:val="006D18E9"/>
    <w:rsid w:val="006E4B9D"/>
    <w:rsid w:val="00727D19"/>
    <w:rsid w:val="00742AEE"/>
    <w:rsid w:val="00757E5F"/>
    <w:rsid w:val="007B0C30"/>
    <w:rsid w:val="007B67DE"/>
    <w:rsid w:val="007C4D9F"/>
    <w:rsid w:val="007E2AD6"/>
    <w:rsid w:val="007F22C9"/>
    <w:rsid w:val="0085288D"/>
    <w:rsid w:val="0087785F"/>
    <w:rsid w:val="00882777"/>
    <w:rsid w:val="008C5886"/>
    <w:rsid w:val="008D10F2"/>
    <w:rsid w:val="008E7C5D"/>
    <w:rsid w:val="0091035D"/>
    <w:rsid w:val="0091315E"/>
    <w:rsid w:val="0095771F"/>
    <w:rsid w:val="009A6D36"/>
    <w:rsid w:val="009A7AC7"/>
    <w:rsid w:val="009B22BF"/>
    <w:rsid w:val="009D75B3"/>
    <w:rsid w:val="009F4393"/>
    <w:rsid w:val="009F5068"/>
    <w:rsid w:val="00A553E7"/>
    <w:rsid w:val="00A72C6B"/>
    <w:rsid w:val="00A7376B"/>
    <w:rsid w:val="00A93292"/>
    <w:rsid w:val="00AA10C1"/>
    <w:rsid w:val="00AD04CA"/>
    <w:rsid w:val="00AD6E2F"/>
    <w:rsid w:val="00AE0630"/>
    <w:rsid w:val="00B303AD"/>
    <w:rsid w:val="00B551DC"/>
    <w:rsid w:val="00BC48F7"/>
    <w:rsid w:val="00C04C75"/>
    <w:rsid w:val="00C4295B"/>
    <w:rsid w:val="00C57CCC"/>
    <w:rsid w:val="00CA3DCC"/>
    <w:rsid w:val="00CB6957"/>
    <w:rsid w:val="00CC5C39"/>
    <w:rsid w:val="00CD4A44"/>
    <w:rsid w:val="00CE3A2F"/>
    <w:rsid w:val="00D454B6"/>
    <w:rsid w:val="00D61B4D"/>
    <w:rsid w:val="00D80284"/>
    <w:rsid w:val="00E10FB1"/>
    <w:rsid w:val="00E13B20"/>
    <w:rsid w:val="00E2556D"/>
    <w:rsid w:val="00E62356"/>
    <w:rsid w:val="00E66081"/>
    <w:rsid w:val="00EB707C"/>
    <w:rsid w:val="00EF4713"/>
    <w:rsid w:val="00F2475E"/>
    <w:rsid w:val="00F6569D"/>
    <w:rsid w:val="00F82A0C"/>
    <w:rsid w:val="00F962F8"/>
    <w:rsid w:val="00FB75CD"/>
    <w:rsid w:val="00FC47F5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73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36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785F"/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785F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semiHidden/>
    <w:unhideWhenUsed/>
    <w:rsid w:val="0087785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57E5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6E2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0A0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73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36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785F"/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785F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semiHidden/>
    <w:unhideWhenUsed/>
    <w:rsid w:val="0087785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57E5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6E2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0A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A525-FED4-4FA8-8413-89D17EBB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1446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Přibylová</dc:creator>
  <cp:lastModifiedBy>Přibylová Zuzana</cp:lastModifiedBy>
  <cp:revision>8</cp:revision>
  <cp:lastPrinted>2018-01-03T08:38:00Z</cp:lastPrinted>
  <dcterms:created xsi:type="dcterms:W3CDTF">2018-03-26T08:23:00Z</dcterms:created>
  <dcterms:modified xsi:type="dcterms:W3CDTF">2018-03-27T12:32:00Z</dcterms:modified>
</cp:coreProperties>
</file>