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47" w:rsidRPr="00F55CB0" w:rsidRDefault="00D94A0C" w:rsidP="00D94A0C">
      <w:pPr>
        <w:pStyle w:val="Normaln"/>
        <w:jc w:val="left"/>
        <w:rPr>
          <w:rFonts w:ascii="Times New Roman" w:hAnsi="Times New Roman"/>
          <w:szCs w:val="24"/>
        </w:rPr>
      </w:pPr>
      <w:proofErr w:type="spellStart"/>
      <w:proofErr w:type="gramStart"/>
      <w:r w:rsidRPr="00F55CB0">
        <w:rPr>
          <w:rFonts w:ascii="Times New Roman" w:hAnsi="Times New Roman"/>
          <w:szCs w:val="24"/>
        </w:rPr>
        <w:t>Č.j</w:t>
      </w:r>
      <w:proofErr w:type="spellEnd"/>
      <w:r w:rsidRPr="00F55CB0">
        <w:rPr>
          <w:rFonts w:ascii="Times New Roman" w:hAnsi="Times New Roman"/>
          <w:szCs w:val="24"/>
        </w:rPr>
        <w:t>.</w:t>
      </w:r>
      <w:proofErr w:type="gramEnd"/>
      <w:r w:rsidRPr="00F55CB0">
        <w:rPr>
          <w:rFonts w:ascii="Times New Roman" w:hAnsi="Times New Roman"/>
          <w:szCs w:val="24"/>
        </w:rPr>
        <w:t>:</w:t>
      </w:r>
      <w:r w:rsidR="0092413F" w:rsidRPr="00F55CB0">
        <w:rPr>
          <w:rFonts w:ascii="Times New Roman" w:hAnsi="Times New Roman"/>
          <w:szCs w:val="24"/>
        </w:rPr>
        <w:t xml:space="preserve"> 126173</w:t>
      </w:r>
      <w:r w:rsidR="00C7548F" w:rsidRPr="00F55CB0">
        <w:rPr>
          <w:rFonts w:ascii="Times New Roman" w:hAnsi="Times New Roman"/>
          <w:szCs w:val="24"/>
        </w:rPr>
        <w:t>/2012-MZE-14142</w:t>
      </w:r>
    </w:p>
    <w:p w:rsidR="00D37679" w:rsidRDefault="00D37679" w:rsidP="00C94747">
      <w:pPr>
        <w:pStyle w:val="Normaln"/>
        <w:jc w:val="center"/>
        <w:rPr>
          <w:rFonts w:ascii="Times New Roman" w:hAnsi="Times New Roman"/>
          <w:b/>
          <w:szCs w:val="24"/>
        </w:rPr>
      </w:pPr>
    </w:p>
    <w:p w:rsidR="0092413F" w:rsidRPr="00F55CB0" w:rsidRDefault="0092413F" w:rsidP="000F56B7">
      <w:pPr>
        <w:pStyle w:val="Normaln"/>
        <w:spacing w:before="120"/>
        <w:rPr>
          <w:rFonts w:ascii="Times New Roman" w:hAnsi="Times New Roman"/>
          <w:szCs w:val="24"/>
        </w:rPr>
      </w:pPr>
    </w:p>
    <w:p w:rsidR="0092413F" w:rsidRPr="00F55CB0" w:rsidRDefault="0092413F" w:rsidP="0092413F">
      <w:pPr>
        <w:pStyle w:val="Normaln"/>
        <w:rPr>
          <w:rFonts w:ascii="Times New Roman" w:hAnsi="Times New Roman"/>
          <w:b/>
          <w:szCs w:val="24"/>
        </w:rPr>
      </w:pPr>
      <w:r w:rsidRPr="00F55CB0">
        <w:rPr>
          <w:rFonts w:ascii="Times New Roman" w:hAnsi="Times New Roman"/>
          <w:b/>
          <w:szCs w:val="24"/>
        </w:rPr>
        <w:t xml:space="preserve">Zpřesnění Zásad, </w:t>
      </w:r>
      <w:r w:rsidRPr="00F55CB0">
        <w:rPr>
          <w:rFonts w:ascii="Times New Roman" w:hAnsi="Times New Roman"/>
          <w:b/>
        </w:rPr>
        <w:t xml:space="preserve">kterými se stanovují podmínky pro poskytování dotací pro rok 2012 na základě § </w:t>
      </w:r>
      <w:smartTag w:uri="urn:schemas-microsoft-com:office:smarttags" w:element="metricconverter">
        <w:smartTagPr>
          <w:attr w:name="ProductID" w:val="2 a"/>
        </w:smartTagPr>
        <w:r w:rsidRPr="00F55CB0">
          <w:rPr>
            <w:rFonts w:ascii="Times New Roman" w:hAnsi="Times New Roman"/>
            <w:b/>
          </w:rPr>
          <w:t>2 a</w:t>
        </w:r>
      </w:smartTag>
      <w:r w:rsidRPr="00F55CB0">
        <w:rPr>
          <w:rFonts w:ascii="Times New Roman" w:hAnsi="Times New Roman"/>
          <w:b/>
        </w:rPr>
        <w:t xml:space="preserve"> § 2d zákona č. 252/1997 Sb., o zemědělství, ve znění pozdějších předpisů – úprava znění části B Zásad u dotačního programu 8. Nákazový fond.</w:t>
      </w:r>
    </w:p>
    <w:p w:rsidR="0092413F" w:rsidRPr="00F55CB0" w:rsidRDefault="0092413F" w:rsidP="0092413F">
      <w:pPr>
        <w:pStyle w:val="Normaln"/>
        <w:rPr>
          <w:rFonts w:ascii="Times New Roman" w:hAnsi="Times New Roman"/>
          <w:szCs w:val="24"/>
        </w:rPr>
      </w:pPr>
    </w:p>
    <w:p w:rsidR="0092413F" w:rsidRPr="00F55CB0" w:rsidRDefault="0092413F" w:rsidP="0092413F">
      <w:pPr>
        <w:pStyle w:val="Normaln"/>
        <w:rPr>
          <w:rFonts w:ascii="Times New Roman" w:hAnsi="Times New Roman"/>
          <w:szCs w:val="24"/>
        </w:rPr>
      </w:pPr>
    </w:p>
    <w:p w:rsidR="0092413F" w:rsidRPr="00F55CB0" w:rsidRDefault="0092413F" w:rsidP="0092413F">
      <w:pPr>
        <w:pStyle w:val="Default"/>
        <w:jc w:val="both"/>
      </w:pPr>
    </w:p>
    <w:p w:rsidR="0092413F" w:rsidRPr="00F55CB0" w:rsidRDefault="0092413F" w:rsidP="0092413F">
      <w:pPr>
        <w:pStyle w:val="Default"/>
        <w:spacing w:after="120"/>
        <w:jc w:val="both"/>
        <w:rPr>
          <w:b/>
          <w:i/>
        </w:rPr>
      </w:pPr>
      <w:r w:rsidRPr="00F55CB0">
        <w:rPr>
          <w:b/>
          <w:i/>
        </w:rPr>
        <w:t>Upřesnění části B (programová část):</w:t>
      </w:r>
    </w:p>
    <w:p w:rsidR="0092413F" w:rsidRPr="00F55CB0" w:rsidRDefault="0092413F" w:rsidP="0092413F">
      <w:pPr>
        <w:pStyle w:val="Default"/>
        <w:spacing w:after="120"/>
        <w:jc w:val="both"/>
        <w:rPr>
          <w:b/>
        </w:rPr>
      </w:pPr>
      <w:r w:rsidRPr="00F55CB0">
        <w:rPr>
          <w:b/>
        </w:rPr>
        <w:t xml:space="preserve">Str. </w:t>
      </w:r>
      <w:proofErr w:type="gramStart"/>
      <w:r w:rsidRPr="00F55CB0">
        <w:rPr>
          <w:b/>
        </w:rPr>
        <w:t>20 – 8.B.a)</w:t>
      </w:r>
      <w:proofErr w:type="gramEnd"/>
    </w:p>
    <w:p w:rsidR="0092413F" w:rsidRPr="00F55CB0" w:rsidRDefault="0092413F" w:rsidP="0092413F">
      <w:pPr>
        <w:pStyle w:val="Default"/>
        <w:spacing w:after="120"/>
        <w:jc w:val="both"/>
        <w:rPr>
          <w:b/>
        </w:rPr>
      </w:pPr>
      <w:r w:rsidRPr="00F55CB0">
        <w:rPr>
          <w:b/>
        </w:rPr>
        <w:t xml:space="preserve">Předmět dotace: </w:t>
      </w:r>
    </w:p>
    <w:p w:rsidR="0092413F" w:rsidRPr="00F55CB0" w:rsidRDefault="0092413F" w:rsidP="0092413F">
      <w:pPr>
        <w:pStyle w:val="Default"/>
        <w:spacing w:after="120"/>
        <w:jc w:val="both"/>
      </w:pPr>
      <w:r w:rsidRPr="00F55CB0">
        <w:t xml:space="preserve">podpora chovatelům na částečnou úhradu nákladů spojených s neškodným odstraňováním kadáverů (§ 40 odst. 1 zákona č. 166/1999 Sb.) v období od </w:t>
      </w:r>
      <w:proofErr w:type="gramStart"/>
      <w:r w:rsidRPr="00F55CB0">
        <w:t>1.10.2011</w:t>
      </w:r>
      <w:proofErr w:type="gramEnd"/>
      <w:r w:rsidRPr="00F55CB0">
        <w:t xml:space="preserve"> do 30.9.2012 – tento předmět dotace nebude v roce 2012 realizován.</w:t>
      </w:r>
    </w:p>
    <w:p w:rsidR="0092413F" w:rsidRPr="00F55CB0" w:rsidRDefault="0092413F" w:rsidP="0092413F">
      <w:pPr>
        <w:pStyle w:val="Default"/>
        <w:spacing w:after="120"/>
        <w:jc w:val="both"/>
        <w:rPr>
          <w:b/>
        </w:rPr>
      </w:pPr>
    </w:p>
    <w:p w:rsidR="0092413F" w:rsidRPr="00F55CB0" w:rsidRDefault="0092413F" w:rsidP="0092413F">
      <w:pPr>
        <w:pStyle w:val="Default"/>
        <w:spacing w:after="120"/>
        <w:jc w:val="both"/>
        <w:rPr>
          <w:b/>
        </w:rPr>
      </w:pPr>
    </w:p>
    <w:p w:rsidR="0092413F" w:rsidRPr="00F55CB0" w:rsidRDefault="0092413F" w:rsidP="0092413F">
      <w:pPr>
        <w:pStyle w:val="Default"/>
        <w:spacing w:after="120"/>
        <w:jc w:val="both"/>
        <w:rPr>
          <w:b/>
          <w:i/>
        </w:rPr>
      </w:pPr>
      <w:r w:rsidRPr="00F55CB0">
        <w:rPr>
          <w:b/>
          <w:i/>
        </w:rPr>
        <w:t xml:space="preserve">mění se text </w:t>
      </w:r>
      <w:proofErr w:type="gramStart"/>
      <w:r w:rsidRPr="00F55CB0">
        <w:rPr>
          <w:b/>
          <w:i/>
        </w:rPr>
        <w:t>na</w:t>
      </w:r>
      <w:proofErr w:type="gramEnd"/>
    </w:p>
    <w:p w:rsidR="0092413F" w:rsidRPr="00F55CB0" w:rsidRDefault="0092413F" w:rsidP="0092413F">
      <w:pPr>
        <w:pStyle w:val="Default"/>
        <w:spacing w:after="120"/>
        <w:jc w:val="both"/>
        <w:rPr>
          <w:b/>
        </w:rPr>
      </w:pPr>
    </w:p>
    <w:p w:rsidR="0092413F" w:rsidRPr="00F55CB0" w:rsidRDefault="0092413F" w:rsidP="0092413F">
      <w:pPr>
        <w:pStyle w:val="Default"/>
        <w:spacing w:after="120"/>
        <w:jc w:val="both"/>
        <w:rPr>
          <w:b/>
        </w:rPr>
      </w:pPr>
      <w:proofErr w:type="gramStart"/>
      <w:r w:rsidRPr="00F55CB0">
        <w:rPr>
          <w:b/>
        </w:rPr>
        <w:t>8.B.a)</w:t>
      </w:r>
      <w:proofErr w:type="gramEnd"/>
    </w:p>
    <w:p w:rsidR="0092413F" w:rsidRPr="00F55CB0" w:rsidRDefault="0092413F" w:rsidP="0092413F">
      <w:pPr>
        <w:pStyle w:val="Default"/>
        <w:spacing w:after="120"/>
        <w:jc w:val="both"/>
        <w:rPr>
          <w:b/>
        </w:rPr>
      </w:pPr>
      <w:r w:rsidRPr="00F55CB0">
        <w:rPr>
          <w:b/>
        </w:rPr>
        <w:t xml:space="preserve">Předmět dotace: </w:t>
      </w:r>
    </w:p>
    <w:p w:rsidR="0092413F" w:rsidRPr="00F55CB0" w:rsidRDefault="0092413F" w:rsidP="0092413F">
      <w:pPr>
        <w:pStyle w:val="Default"/>
        <w:spacing w:after="120"/>
        <w:jc w:val="both"/>
      </w:pPr>
      <w:r w:rsidRPr="00F55CB0">
        <w:t xml:space="preserve">podpora chovatelům na částečnou úhradu nákladů spojených s neškodným odstraňováním kadáverů (§ 40 odst. 1 zákona č. 166/1999 Sb.) v období od </w:t>
      </w:r>
      <w:proofErr w:type="gramStart"/>
      <w:r w:rsidRPr="00F55CB0">
        <w:t>1.10.2011</w:t>
      </w:r>
      <w:proofErr w:type="gramEnd"/>
      <w:r w:rsidRPr="00F55CB0">
        <w:t xml:space="preserve"> do 30.9.2012.</w:t>
      </w:r>
    </w:p>
    <w:p w:rsidR="0092413F" w:rsidRDefault="0092413F" w:rsidP="000F56B7">
      <w:pPr>
        <w:pStyle w:val="Normaln"/>
        <w:spacing w:before="120"/>
        <w:rPr>
          <w:rFonts w:cs="Arial"/>
          <w:szCs w:val="24"/>
        </w:rPr>
      </w:pPr>
    </w:p>
    <w:p w:rsidR="0092413F" w:rsidRDefault="0092413F" w:rsidP="000F56B7">
      <w:pPr>
        <w:pStyle w:val="Normaln"/>
        <w:spacing w:before="120"/>
        <w:rPr>
          <w:rFonts w:cs="Arial"/>
          <w:szCs w:val="24"/>
        </w:rPr>
      </w:pPr>
    </w:p>
    <w:p w:rsidR="00D94A0C" w:rsidRDefault="00D94A0C" w:rsidP="000F56B7">
      <w:pPr>
        <w:pStyle w:val="Normaln"/>
        <w:spacing w:before="120"/>
        <w:rPr>
          <w:rFonts w:cs="Arial"/>
          <w:szCs w:val="24"/>
        </w:rPr>
      </w:pPr>
    </w:p>
    <w:p w:rsidR="00D94A0C" w:rsidRDefault="00D94A0C" w:rsidP="000F56B7">
      <w:pPr>
        <w:pStyle w:val="Normaln"/>
        <w:spacing w:before="120"/>
        <w:rPr>
          <w:rFonts w:cs="Arial"/>
          <w:szCs w:val="24"/>
        </w:rPr>
      </w:pPr>
    </w:p>
    <w:p w:rsidR="00D94A0C" w:rsidRPr="003D3EEC" w:rsidRDefault="00FE0B06" w:rsidP="000F56B7">
      <w:pPr>
        <w:pStyle w:val="Normaln"/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Praze dne:  9.</w:t>
      </w:r>
      <w:r w:rsidR="00D94A0C" w:rsidRPr="003D3EEC">
        <w:rPr>
          <w:rFonts w:ascii="Times New Roman" w:hAnsi="Times New Roman"/>
          <w:szCs w:val="24"/>
        </w:rPr>
        <w:t xml:space="preserve"> </w:t>
      </w:r>
      <w:r w:rsidR="0092413F">
        <w:rPr>
          <w:rFonts w:ascii="Times New Roman" w:hAnsi="Times New Roman"/>
          <w:szCs w:val="24"/>
        </w:rPr>
        <w:t>srpna</w:t>
      </w:r>
      <w:r w:rsidR="00D94A0C" w:rsidRPr="003D3EEC">
        <w:rPr>
          <w:rFonts w:ascii="Times New Roman" w:hAnsi="Times New Roman"/>
          <w:szCs w:val="24"/>
        </w:rPr>
        <w:t xml:space="preserve"> 2012</w:t>
      </w:r>
      <w:r w:rsidR="00D94A0C" w:rsidRPr="003D3EEC">
        <w:rPr>
          <w:rFonts w:ascii="Times New Roman" w:hAnsi="Times New Roman"/>
          <w:szCs w:val="24"/>
        </w:rPr>
        <w:tab/>
      </w:r>
      <w:r w:rsidR="00D94A0C" w:rsidRPr="003D3EEC">
        <w:rPr>
          <w:rFonts w:ascii="Times New Roman" w:hAnsi="Times New Roman"/>
          <w:szCs w:val="24"/>
        </w:rPr>
        <w:tab/>
      </w:r>
      <w:r w:rsidR="00B34F28">
        <w:rPr>
          <w:rFonts w:ascii="Times New Roman" w:hAnsi="Times New Roman"/>
          <w:szCs w:val="24"/>
        </w:rPr>
        <w:t xml:space="preserve">  </w:t>
      </w:r>
      <w:r w:rsidR="00B34F28">
        <w:rPr>
          <w:rFonts w:ascii="Times New Roman" w:hAnsi="Times New Roman"/>
          <w:szCs w:val="24"/>
        </w:rPr>
        <w:tab/>
        <w:t xml:space="preserve">           </w:t>
      </w:r>
      <w:r w:rsidR="00D94A0C" w:rsidRPr="003D3EEC">
        <w:rPr>
          <w:rFonts w:ascii="Times New Roman" w:hAnsi="Times New Roman"/>
          <w:szCs w:val="24"/>
        </w:rPr>
        <w:t xml:space="preserve">       Ing. Petr </w:t>
      </w:r>
      <w:proofErr w:type="spellStart"/>
      <w:r w:rsidR="00D94A0C" w:rsidRPr="003D3EEC">
        <w:rPr>
          <w:rFonts w:ascii="Times New Roman" w:hAnsi="Times New Roman"/>
          <w:szCs w:val="24"/>
        </w:rPr>
        <w:t>Bendl</w:t>
      </w:r>
      <w:proofErr w:type="spellEnd"/>
      <w:r w:rsidR="00D94A0C" w:rsidRPr="003D3EEC">
        <w:rPr>
          <w:rFonts w:ascii="Times New Roman" w:hAnsi="Times New Roman"/>
          <w:szCs w:val="24"/>
        </w:rPr>
        <w:t xml:space="preserve">      </w:t>
      </w:r>
    </w:p>
    <w:p w:rsidR="00D94A0C" w:rsidRPr="003D3EEC" w:rsidRDefault="00D94A0C" w:rsidP="000F56B7">
      <w:pPr>
        <w:pStyle w:val="Normaln"/>
        <w:spacing w:before="120"/>
        <w:rPr>
          <w:rFonts w:ascii="Times New Roman" w:hAnsi="Times New Roman"/>
          <w:b/>
          <w:szCs w:val="24"/>
        </w:rPr>
      </w:pPr>
      <w:r w:rsidRPr="003D3EEC">
        <w:rPr>
          <w:rFonts w:ascii="Times New Roman" w:hAnsi="Times New Roman"/>
          <w:szCs w:val="24"/>
        </w:rPr>
        <w:t xml:space="preserve">                                                   </w:t>
      </w:r>
      <w:r w:rsidR="0092413F">
        <w:rPr>
          <w:rFonts w:ascii="Times New Roman" w:hAnsi="Times New Roman"/>
          <w:szCs w:val="24"/>
        </w:rPr>
        <w:t xml:space="preserve">                               </w:t>
      </w:r>
      <w:r w:rsidR="001B014A">
        <w:rPr>
          <w:rFonts w:ascii="Times New Roman" w:hAnsi="Times New Roman"/>
          <w:szCs w:val="24"/>
        </w:rPr>
        <w:t xml:space="preserve">   </w:t>
      </w:r>
      <w:r w:rsidRPr="003D3EEC">
        <w:rPr>
          <w:rFonts w:ascii="Times New Roman" w:hAnsi="Times New Roman"/>
          <w:szCs w:val="24"/>
        </w:rPr>
        <w:t>ministr zemědělství</w:t>
      </w:r>
    </w:p>
    <w:sectPr w:rsidR="00D94A0C" w:rsidRPr="003D3EEC" w:rsidSect="00FA0C10">
      <w:pgSz w:w="11906" w:h="16838" w:code="9"/>
      <w:pgMar w:top="1276" w:right="1417" w:bottom="284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B7" w:rsidRDefault="004D11B7" w:rsidP="00D37679">
      <w:r>
        <w:separator/>
      </w:r>
    </w:p>
  </w:endnote>
  <w:endnote w:type="continuationSeparator" w:id="0">
    <w:p w:rsidR="004D11B7" w:rsidRDefault="004D11B7" w:rsidP="00D37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B7" w:rsidRDefault="004D11B7" w:rsidP="00D37679">
      <w:r>
        <w:separator/>
      </w:r>
    </w:p>
  </w:footnote>
  <w:footnote w:type="continuationSeparator" w:id="0">
    <w:p w:rsidR="004D11B7" w:rsidRDefault="004D11B7" w:rsidP="00D37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E03"/>
    <w:rsid w:val="00017DB4"/>
    <w:rsid w:val="00026000"/>
    <w:rsid w:val="0002735A"/>
    <w:rsid w:val="00044B20"/>
    <w:rsid w:val="00064BE4"/>
    <w:rsid w:val="00066FCE"/>
    <w:rsid w:val="000D5AD9"/>
    <w:rsid w:val="000F52AA"/>
    <w:rsid w:val="000F56B7"/>
    <w:rsid w:val="00111EBF"/>
    <w:rsid w:val="00113462"/>
    <w:rsid w:val="00124C39"/>
    <w:rsid w:val="00160A44"/>
    <w:rsid w:val="00170E1D"/>
    <w:rsid w:val="00180197"/>
    <w:rsid w:val="001801E7"/>
    <w:rsid w:val="001815B0"/>
    <w:rsid w:val="001A0334"/>
    <w:rsid w:val="001A71E0"/>
    <w:rsid w:val="001B014A"/>
    <w:rsid w:val="001B49E6"/>
    <w:rsid w:val="001F7072"/>
    <w:rsid w:val="002A372B"/>
    <w:rsid w:val="002A5094"/>
    <w:rsid w:val="002A7F7C"/>
    <w:rsid w:val="002F6199"/>
    <w:rsid w:val="00313020"/>
    <w:rsid w:val="003365CE"/>
    <w:rsid w:val="00367A6A"/>
    <w:rsid w:val="00377719"/>
    <w:rsid w:val="003D3EEC"/>
    <w:rsid w:val="003E160B"/>
    <w:rsid w:val="003F058E"/>
    <w:rsid w:val="00407AFC"/>
    <w:rsid w:val="00420AAD"/>
    <w:rsid w:val="00497360"/>
    <w:rsid w:val="004A39F9"/>
    <w:rsid w:val="004D11B7"/>
    <w:rsid w:val="004D769B"/>
    <w:rsid w:val="00507D8B"/>
    <w:rsid w:val="00532DE8"/>
    <w:rsid w:val="00545897"/>
    <w:rsid w:val="005479B6"/>
    <w:rsid w:val="005D5C1A"/>
    <w:rsid w:val="005F474E"/>
    <w:rsid w:val="005F495A"/>
    <w:rsid w:val="006163CC"/>
    <w:rsid w:val="00622C96"/>
    <w:rsid w:val="00623338"/>
    <w:rsid w:val="00624B9C"/>
    <w:rsid w:val="00651B51"/>
    <w:rsid w:val="006528CB"/>
    <w:rsid w:val="00662A9F"/>
    <w:rsid w:val="00676CFC"/>
    <w:rsid w:val="00680464"/>
    <w:rsid w:val="00683C5A"/>
    <w:rsid w:val="00684A16"/>
    <w:rsid w:val="006A677C"/>
    <w:rsid w:val="006B2A6D"/>
    <w:rsid w:val="006D39E1"/>
    <w:rsid w:val="006E58C4"/>
    <w:rsid w:val="00743E03"/>
    <w:rsid w:val="00762E9D"/>
    <w:rsid w:val="00795C2E"/>
    <w:rsid w:val="007C3B9A"/>
    <w:rsid w:val="007D2671"/>
    <w:rsid w:val="008052A0"/>
    <w:rsid w:val="008157D7"/>
    <w:rsid w:val="00837418"/>
    <w:rsid w:val="00851C91"/>
    <w:rsid w:val="00891081"/>
    <w:rsid w:val="008937B3"/>
    <w:rsid w:val="008C0352"/>
    <w:rsid w:val="008D0ACE"/>
    <w:rsid w:val="0090395C"/>
    <w:rsid w:val="0092413F"/>
    <w:rsid w:val="009664F9"/>
    <w:rsid w:val="009D4313"/>
    <w:rsid w:val="009F60D3"/>
    <w:rsid w:val="00A171A9"/>
    <w:rsid w:val="00A408EE"/>
    <w:rsid w:val="00A413C0"/>
    <w:rsid w:val="00A44FC5"/>
    <w:rsid w:val="00A46248"/>
    <w:rsid w:val="00A744C7"/>
    <w:rsid w:val="00A74E44"/>
    <w:rsid w:val="00AE52B0"/>
    <w:rsid w:val="00AE6EBB"/>
    <w:rsid w:val="00B14885"/>
    <w:rsid w:val="00B26FC9"/>
    <w:rsid w:val="00B34F28"/>
    <w:rsid w:val="00B4343F"/>
    <w:rsid w:val="00B55C29"/>
    <w:rsid w:val="00B729A3"/>
    <w:rsid w:val="00B922B2"/>
    <w:rsid w:val="00BA4107"/>
    <w:rsid w:val="00BB6417"/>
    <w:rsid w:val="00BB7C83"/>
    <w:rsid w:val="00BC3E41"/>
    <w:rsid w:val="00BC6CA8"/>
    <w:rsid w:val="00BC7439"/>
    <w:rsid w:val="00BE7B25"/>
    <w:rsid w:val="00C13A3A"/>
    <w:rsid w:val="00C2192F"/>
    <w:rsid w:val="00C27CC6"/>
    <w:rsid w:val="00C374B6"/>
    <w:rsid w:val="00C553FE"/>
    <w:rsid w:val="00C625E2"/>
    <w:rsid w:val="00C7548F"/>
    <w:rsid w:val="00C94747"/>
    <w:rsid w:val="00D0204E"/>
    <w:rsid w:val="00D11934"/>
    <w:rsid w:val="00D22010"/>
    <w:rsid w:val="00D37679"/>
    <w:rsid w:val="00D71D2D"/>
    <w:rsid w:val="00D76E1F"/>
    <w:rsid w:val="00D91926"/>
    <w:rsid w:val="00D94A0C"/>
    <w:rsid w:val="00DC439B"/>
    <w:rsid w:val="00DC614A"/>
    <w:rsid w:val="00DC6B8B"/>
    <w:rsid w:val="00DD0F9E"/>
    <w:rsid w:val="00DD5B04"/>
    <w:rsid w:val="00E0296D"/>
    <w:rsid w:val="00E13216"/>
    <w:rsid w:val="00E13AB6"/>
    <w:rsid w:val="00E2793C"/>
    <w:rsid w:val="00E313BB"/>
    <w:rsid w:val="00E561ED"/>
    <w:rsid w:val="00E57B7E"/>
    <w:rsid w:val="00E91371"/>
    <w:rsid w:val="00EA30C2"/>
    <w:rsid w:val="00EB12B6"/>
    <w:rsid w:val="00EC2971"/>
    <w:rsid w:val="00EF5544"/>
    <w:rsid w:val="00F06217"/>
    <w:rsid w:val="00F55CB0"/>
    <w:rsid w:val="00F641E8"/>
    <w:rsid w:val="00F73A52"/>
    <w:rsid w:val="00F9027C"/>
    <w:rsid w:val="00FA0C10"/>
    <w:rsid w:val="00FB1B0A"/>
    <w:rsid w:val="00FE0B06"/>
    <w:rsid w:val="00FF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E0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B922B2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A39F9"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743E03"/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67A6A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43E03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67A6A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743E03"/>
    <w:pPr>
      <w:spacing w:before="120"/>
      <w:ind w:left="708"/>
      <w:jc w:val="both"/>
    </w:pPr>
    <w:rPr>
      <w:rFonts w:ascii="Arial" w:hAnsi="Arial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67A6A"/>
    <w:rPr>
      <w:rFonts w:cs="Times New Roman"/>
      <w:sz w:val="16"/>
      <w:szCs w:val="16"/>
    </w:rPr>
  </w:style>
  <w:style w:type="paragraph" w:customStyle="1" w:styleId="Normaln">
    <w:name w:val="Normalní"/>
    <w:basedOn w:val="Normln"/>
    <w:uiPriority w:val="99"/>
    <w:rsid w:val="00743E03"/>
    <w:pPr>
      <w:jc w:val="both"/>
    </w:pPr>
    <w:rPr>
      <w:rFonts w:ascii="Arial" w:hAnsi="Arial"/>
      <w:szCs w:val="20"/>
    </w:rPr>
  </w:style>
  <w:style w:type="paragraph" w:styleId="Seznam2">
    <w:name w:val="List 2"/>
    <w:basedOn w:val="Normln"/>
    <w:uiPriority w:val="99"/>
    <w:rsid w:val="00743E03"/>
    <w:pPr>
      <w:ind w:left="566" w:hanging="283"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922B2"/>
    <w:rPr>
      <w:b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67A6A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43E03"/>
    <w:pPr>
      <w:ind w:left="851" w:hanging="851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Standardnpsmoodstavce"/>
    <w:link w:val="Zkladntextodsazen"/>
    <w:uiPriority w:val="99"/>
    <w:semiHidden/>
    <w:locked/>
    <w:rsid w:val="00367A6A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43E03"/>
    <w:pPr>
      <w:ind w:left="851" w:hanging="143"/>
      <w:jc w:val="both"/>
    </w:pPr>
    <w:rPr>
      <w:rFonts w:ascii="Arial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67A6A"/>
    <w:rPr>
      <w:rFonts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43E03"/>
    <w:rPr>
      <w:rFonts w:ascii="Arial" w:hAnsi="Arial" w:cs="Times New Roman"/>
      <w:sz w:val="24"/>
      <w:lang w:val="cs-CZ" w:eastAsia="cs-CZ" w:bidi="ar-SA"/>
    </w:rPr>
  </w:style>
  <w:style w:type="paragraph" w:customStyle="1" w:styleId="Textpoznpodarou">
    <w:name w:val="Text pozn. pod ?arou"/>
    <w:basedOn w:val="Normln"/>
    <w:uiPriority w:val="99"/>
    <w:rsid w:val="00AE52B0"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AE52B0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sid w:val="00367A6A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AE52B0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67A6A"/>
    <w:rPr>
      <w:rFonts w:ascii="Cambria" w:hAnsi="Cambria" w:cs="Times New Roman"/>
      <w:sz w:val="24"/>
      <w:szCs w:val="24"/>
    </w:rPr>
  </w:style>
  <w:style w:type="paragraph" w:customStyle="1" w:styleId="Podnadpis">
    <w:name w:val="Podnadpis"/>
    <w:uiPriority w:val="99"/>
    <w:rsid w:val="00B922B2"/>
    <w:pPr>
      <w:spacing w:before="72" w:after="72"/>
      <w:jc w:val="center"/>
    </w:pPr>
    <w:rPr>
      <w:rFonts w:ascii="Arial" w:hAnsi="Arial"/>
      <w:b/>
      <w:color w:val="000000"/>
      <w:sz w:val="26"/>
      <w:szCs w:val="20"/>
    </w:rPr>
  </w:style>
  <w:style w:type="paragraph" w:styleId="Zpat">
    <w:name w:val="footer"/>
    <w:basedOn w:val="Normln"/>
    <w:link w:val="ZpatChar"/>
    <w:uiPriority w:val="99"/>
    <w:rsid w:val="00B922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link w:val="Zpat"/>
    <w:uiPriority w:val="99"/>
    <w:semiHidden/>
    <w:locked/>
    <w:rsid w:val="004A39F9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B922B2"/>
    <w:rPr>
      <w:rFonts w:cs="Times New Roman"/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C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37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7679"/>
    <w:rPr>
      <w:sz w:val="24"/>
      <w:szCs w:val="24"/>
    </w:rPr>
  </w:style>
  <w:style w:type="paragraph" w:customStyle="1" w:styleId="Default">
    <w:name w:val="Default"/>
    <w:rsid w:val="00851C9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>mze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potmesilova</dc:creator>
  <cp:keywords/>
  <dc:description/>
  <cp:lastModifiedBy>10000110</cp:lastModifiedBy>
  <cp:revision>14</cp:revision>
  <cp:lastPrinted>2012-07-31T10:14:00Z</cp:lastPrinted>
  <dcterms:created xsi:type="dcterms:W3CDTF">2012-05-31T12:54:00Z</dcterms:created>
  <dcterms:modified xsi:type="dcterms:W3CDTF">2012-08-13T09:18:00Z</dcterms:modified>
</cp:coreProperties>
</file>