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bCs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E25CA9">
        <w:rPr>
          <w:b/>
          <w:sz w:val="24"/>
        </w:rPr>
        <w:t>čtvrtek</w:t>
      </w:r>
      <w:r w:rsidR="00134384">
        <w:rPr>
          <w:b/>
          <w:sz w:val="24"/>
        </w:rPr>
        <w:t xml:space="preserve"> 1</w:t>
      </w:r>
      <w:r w:rsidR="00E25CA9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E25CA9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8B1357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E25CA9">
        <w:rPr>
          <w:b/>
          <w:sz w:val="24"/>
        </w:rPr>
        <w:t>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34384">
        <w:rPr>
          <w:b/>
          <w:sz w:val="24"/>
        </w:rPr>
        <w:t>k</w:t>
      </w:r>
      <w:r w:rsidR="00B85C7E">
        <w:rPr>
          <w:b/>
          <w:sz w:val="24"/>
        </w:rPr>
        <w:t> </w:t>
      </w:r>
      <w:r w:rsidR="009D0AE6">
        <w:rPr>
          <w:b/>
          <w:sz w:val="24"/>
        </w:rPr>
        <w:t xml:space="preserve">zahájení </w:t>
      </w:r>
      <w:r w:rsidR="00E25CA9">
        <w:rPr>
          <w:b/>
          <w:sz w:val="24"/>
        </w:rPr>
        <w:t>letošní</w:t>
      </w:r>
      <w:r w:rsidR="009D0AE6">
        <w:rPr>
          <w:b/>
          <w:sz w:val="24"/>
        </w:rPr>
        <w:t>h</w:t>
      </w:r>
      <w:r w:rsidR="00CF5A05">
        <w:rPr>
          <w:b/>
          <w:sz w:val="24"/>
        </w:rPr>
        <w:t>o ročníku</w:t>
      </w:r>
      <w:r w:rsidR="00E25CA9">
        <w:rPr>
          <w:b/>
          <w:sz w:val="24"/>
        </w:rPr>
        <w:t xml:space="preserve"> Farmářský</w:t>
      </w:r>
      <w:r w:rsidR="009D0AE6">
        <w:rPr>
          <w:b/>
          <w:sz w:val="24"/>
        </w:rPr>
        <w:t>ch</w:t>
      </w:r>
      <w:r w:rsidR="00E25CA9">
        <w:rPr>
          <w:b/>
          <w:sz w:val="24"/>
        </w:rPr>
        <w:t xml:space="preserve"> slavnost</w:t>
      </w:r>
      <w:r w:rsidR="009D0AE6">
        <w:rPr>
          <w:b/>
          <w:sz w:val="24"/>
        </w:rPr>
        <w:t>í</w:t>
      </w:r>
      <w:r w:rsidRPr="00134384">
        <w:rPr>
          <w:sz w:val="24"/>
        </w:rPr>
        <w:t>.</w:t>
      </w:r>
      <w:r w:rsidR="00CF5A05">
        <w:rPr>
          <w:sz w:val="24"/>
        </w:rPr>
        <w:br/>
      </w:r>
      <w:r w:rsidR="00CF5A05">
        <w:rPr>
          <w:b/>
          <w:bCs/>
          <w:sz w:val="24"/>
        </w:rPr>
        <w:t>K</w:t>
      </w:r>
      <w:r w:rsidR="00CF5A05" w:rsidRPr="00CF5A05">
        <w:rPr>
          <w:b/>
          <w:bCs/>
          <w:sz w:val="24"/>
        </w:rPr>
        <w:t xml:space="preserve"> dispozici </w:t>
      </w:r>
      <w:r w:rsidR="00B85A6C">
        <w:rPr>
          <w:b/>
          <w:bCs/>
          <w:sz w:val="24"/>
        </w:rPr>
        <w:t xml:space="preserve">bude </w:t>
      </w:r>
      <w:bookmarkStart w:id="0" w:name="_GoBack"/>
      <w:bookmarkEnd w:id="0"/>
      <w:r w:rsidR="00CF5A05" w:rsidRPr="00CF5A05">
        <w:rPr>
          <w:b/>
          <w:bCs/>
          <w:sz w:val="24"/>
        </w:rPr>
        <w:t>rozhovor s farmářem a ochutnávka produktů pořádajících farem</w:t>
      </w:r>
      <w:r w:rsidR="00CF5A05">
        <w:rPr>
          <w:b/>
          <w:bCs/>
          <w:sz w:val="24"/>
        </w:rPr>
        <w:t>.</w:t>
      </w:r>
    </w:p>
    <w:p w:rsidR="00CF5A05" w:rsidRDefault="00CF5A05" w:rsidP="00B85C7E">
      <w:pPr>
        <w:spacing w:after="240"/>
        <w:jc w:val="center"/>
        <w:rPr>
          <w:sz w:val="24"/>
        </w:rPr>
      </w:pPr>
    </w:p>
    <w:p w:rsidR="00E25CA9" w:rsidRDefault="00E25CA9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1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června</w:t>
      </w:r>
      <w:r w:rsidR="00134384">
        <w:rPr>
          <w:b/>
          <w:color w:val="B2BC00"/>
        </w:rPr>
        <w:t xml:space="preserve"> 201</w:t>
      </w:r>
      <w:r w:rsidR="008B1357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5</w:t>
      </w:r>
      <w:r w:rsidR="00134384"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</w:p>
    <w:p w:rsidR="00E00E97" w:rsidRPr="00134384" w:rsidRDefault="00E25CA9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Kolegium ministra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9F" w:rsidRDefault="00DB709F" w:rsidP="00134384">
      <w:pPr>
        <w:spacing w:after="0" w:line="240" w:lineRule="auto"/>
      </w:pPr>
      <w:r>
        <w:separator/>
      </w:r>
    </w:p>
  </w:endnote>
  <w:endnote w:type="continuationSeparator" w:id="0">
    <w:p w:rsidR="00DB709F" w:rsidRDefault="00DB709F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117 05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9F" w:rsidRDefault="00DB709F" w:rsidP="00134384">
      <w:pPr>
        <w:spacing w:after="0" w:line="240" w:lineRule="auto"/>
      </w:pPr>
      <w:r>
        <w:separator/>
      </w:r>
    </w:p>
  </w:footnote>
  <w:footnote w:type="continuationSeparator" w:id="0">
    <w:p w:rsidR="00DB709F" w:rsidRDefault="00DB709F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C6B23"/>
    <w:rsid w:val="00134384"/>
    <w:rsid w:val="00154142"/>
    <w:rsid w:val="00154C0D"/>
    <w:rsid w:val="001F7B01"/>
    <w:rsid w:val="0032609E"/>
    <w:rsid w:val="003B331B"/>
    <w:rsid w:val="00497557"/>
    <w:rsid w:val="004C6877"/>
    <w:rsid w:val="005548F5"/>
    <w:rsid w:val="006237DB"/>
    <w:rsid w:val="00657D46"/>
    <w:rsid w:val="00777FC2"/>
    <w:rsid w:val="007D1F66"/>
    <w:rsid w:val="008279C0"/>
    <w:rsid w:val="008B1357"/>
    <w:rsid w:val="009D0AE6"/>
    <w:rsid w:val="009D26EF"/>
    <w:rsid w:val="009F3617"/>
    <w:rsid w:val="00A23680"/>
    <w:rsid w:val="00A401B3"/>
    <w:rsid w:val="00AD1AD1"/>
    <w:rsid w:val="00B85A6C"/>
    <w:rsid w:val="00B85C7E"/>
    <w:rsid w:val="00C1732E"/>
    <w:rsid w:val="00C60362"/>
    <w:rsid w:val="00CA374E"/>
    <w:rsid w:val="00CD6728"/>
    <w:rsid w:val="00CF5A05"/>
    <w:rsid w:val="00D666F0"/>
    <w:rsid w:val="00DB709F"/>
    <w:rsid w:val="00E00E97"/>
    <w:rsid w:val="00E25CA9"/>
    <w:rsid w:val="00E95CA2"/>
    <w:rsid w:val="00EC7606"/>
    <w:rsid w:val="00F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11</cp:revision>
  <cp:lastPrinted>2012-09-11T13:15:00Z</cp:lastPrinted>
  <dcterms:created xsi:type="dcterms:W3CDTF">2012-09-17T08:47:00Z</dcterms:created>
  <dcterms:modified xsi:type="dcterms:W3CDTF">2014-06-13T12:06:00Z</dcterms:modified>
</cp:coreProperties>
</file>