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7E" w:rsidRDefault="003D7B35">
      <w:pPr>
        <w:jc w:val="center"/>
        <w:rPr>
          <w:rStyle w:val="Siln"/>
          <w:rFonts w:ascii="Tahoma" w:hAnsi="Tahoma" w:cs="Tahoma"/>
          <w:sz w:val="2"/>
          <w:szCs w:val="2"/>
        </w:rPr>
      </w:pPr>
      <w:r w:rsidRPr="003D7B35">
        <w:rPr>
          <w:rFonts w:ascii="Tahoma" w:hAnsi="Tahoma" w:cs="Tahoma"/>
          <w:b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Logo MZe - bez CR" style="position:absolute;left:0;text-align:left;margin-left:203.6pt;margin-top:-12.6pt;width:144.85pt;height:68.05pt;z-index:-251659264;visibility:visible" wrapcoords="-112 0 -112 21363 21600 21363 21600 0 -112 0">
            <v:imagedata r:id="rId7" o:title="Logo MZe - bez CR" croptop="10630f" cropbottom="10630f" cropleft="6190f" cropright="5804f"/>
            <w10:wrap type="tight"/>
          </v:shape>
        </w:pict>
      </w:r>
      <w:r w:rsidRPr="003D7B35">
        <w:rPr>
          <w:rFonts w:ascii="Tahoma" w:hAnsi="Tahoma" w:cs="Tahoma"/>
          <w:b/>
          <w:noProof/>
          <w:color w:val="000000"/>
          <w:sz w:val="2"/>
          <w:szCs w:val="2"/>
        </w:rPr>
        <w:pict>
          <v:shape id="obrázek 3" o:spid="_x0000_s1027" type="#_x0000_t75" alt="CSV2" style="position:absolute;left:0;text-align:left;margin-left:359.9pt;margin-top:-12.6pt;width:114.5pt;height:56.7pt;z-index:-251658240;visibility:visible" wrapcoords="-302 0 -302 21296 21711 21296 21711 0 -302 0">
            <v:imagedata r:id="rId8" o:title="CSV2"/>
            <w10:wrap type="tight"/>
          </v:shape>
        </w:pict>
      </w:r>
      <w:r w:rsidRPr="003D7B35">
        <w:rPr>
          <w:rFonts w:ascii="Tahoma" w:hAnsi="Tahoma" w:cs="Tahoma"/>
          <w:b/>
          <w:noProof/>
          <w:color w:val="000000"/>
          <w:sz w:val="24"/>
          <w:szCs w:val="24"/>
        </w:rPr>
        <w:pict>
          <v:shape id="obrázek 4" o:spid="_x0000_s1028" type="#_x0000_t75" alt="unie1" style="position:absolute;left:0;text-align:left;margin-left:12.85pt;margin-top:-12.6pt;width:182.55pt;height:68.05pt;z-index:-251657216;visibility:visible" wrapcoords="-173 0 -173 21368 21646 21368 21646 0 -173 0">
            <v:imagedata r:id="rId9" o:title="unie1"/>
            <w10:wrap type="tight"/>
          </v:shape>
        </w:pict>
      </w:r>
    </w:p>
    <w:p w:rsidR="002E160E" w:rsidRPr="006C36AF" w:rsidRDefault="00FD057E">
      <w:pPr>
        <w:pStyle w:val="Default"/>
        <w:jc w:val="center"/>
        <w:rPr>
          <w:rStyle w:val="Siln"/>
          <w:rFonts w:ascii="Tahoma" w:hAnsi="Tahoma" w:cs="Tahoma"/>
          <w:b w:val="0"/>
          <w:color w:val="auto"/>
          <w:sz w:val="12"/>
          <w:szCs w:val="12"/>
        </w:rPr>
      </w:pPr>
      <w:r>
        <w:rPr>
          <w:rStyle w:val="Siln"/>
          <w:rFonts w:ascii="Tahoma" w:hAnsi="Tahoma" w:cs="Tahoma"/>
          <w:b w:val="0"/>
          <w:color w:val="auto"/>
          <w:sz w:val="20"/>
          <w:szCs w:val="20"/>
        </w:rPr>
        <w:br/>
      </w:r>
      <w:r>
        <w:rPr>
          <w:rStyle w:val="Siln"/>
          <w:rFonts w:ascii="Tahoma" w:hAnsi="Tahoma" w:cs="Tahoma"/>
          <w:b w:val="0"/>
          <w:color w:val="auto"/>
          <w:sz w:val="12"/>
          <w:szCs w:val="12"/>
        </w:rPr>
        <w:br/>
      </w:r>
    </w:p>
    <w:p w:rsidR="002E160E" w:rsidRPr="006C36AF" w:rsidRDefault="002E160E" w:rsidP="002E160E">
      <w:pPr>
        <w:pStyle w:val="Default"/>
        <w:jc w:val="center"/>
        <w:rPr>
          <w:rStyle w:val="Siln"/>
          <w:rFonts w:ascii="Tahoma" w:hAnsi="Tahoma" w:cs="Tahoma"/>
          <w:b w:val="0"/>
          <w:color w:val="auto"/>
          <w:sz w:val="20"/>
          <w:szCs w:val="20"/>
          <w:u w:color="FF0000"/>
        </w:rPr>
      </w:pPr>
      <w:r w:rsidRPr="006C36AF">
        <w:rPr>
          <w:rStyle w:val="Siln"/>
          <w:rFonts w:ascii="Tahoma" w:hAnsi="Tahoma" w:cs="Tahoma"/>
          <w:b w:val="0"/>
          <w:color w:val="auto"/>
          <w:sz w:val="21"/>
          <w:szCs w:val="21"/>
        </w:rPr>
        <w:tab/>
      </w:r>
      <w:r w:rsidRPr="006C36AF">
        <w:rPr>
          <w:rStyle w:val="Siln"/>
          <w:rFonts w:ascii="Tahoma" w:hAnsi="Tahoma" w:cs="Tahoma"/>
          <w:b w:val="0"/>
          <w:color w:val="auto"/>
          <w:sz w:val="21"/>
          <w:szCs w:val="21"/>
          <w:u w:color="FF0000"/>
        </w:rPr>
        <w:t xml:space="preserve">Ministerstvo zemědělství spolu s  Dobrovolným svazkem obcí Lesy </w:t>
      </w:r>
      <w:proofErr w:type="spellStart"/>
      <w:r w:rsidRPr="006C36AF">
        <w:rPr>
          <w:rStyle w:val="Siln"/>
          <w:rFonts w:ascii="Tahoma" w:hAnsi="Tahoma" w:cs="Tahoma"/>
          <w:b w:val="0"/>
          <w:color w:val="auto"/>
          <w:sz w:val="21"/>
          <w:szCs w:val="21"/>
          <w:u w:color="FF0000"/>
        </w:rPr>
        <w:t>Policka</w:t>
      </w:r>
      <w:proofErr w:type="spellEnd"/>
      <w:r w:rsidRPr="006C36AF">
        <w:rPr>
          <w:rStyle w:val="Siln"/>
          <w:rFonts w:ascii="Tahoma" w:hAnsi="Tahoma" w:cs="Tahoma"/>
          <w:b w:val="0"/>
          <w:color w:val="auto"/>
          <w:sz w:val="21"/>
          <w:szCs w:val="21"/>
          <w:u w:color="FF0000"/>
        </w:rPr>
        <w:t xml:space="preserve"> </w:t>
      </w:r>
    </w:p>
    <w:p w:rsidR="002E160E" w:rsidRPr="006C36AF" w:rsidRDefault="002E160E" w:rsidP="002E160E">
      <w:pPr>
        <w:pStyle w:val="Default"/>
        <w:jc w:val="center"/>
        <w:rPr>
          <w:rStyle w:val="Siln"/>
          <w:rFonts w:ascii="Tahoma" w:hAnsi="Tahoma" w:cs="Tahoma"/>
          <w:color w:val="auto"/>
          <w:sz w:val="16"/>
          <w:szCs w:val="16"/>
        </w:rPr>
      </w:pPr>
      <w:proofErr w:type="gramStart"/>
      <w:r w:rsidRPr="006C36AF">
        <w:rPr>
          <w:rStyle w:val="Siln"/>
          <w:rFonts w:ascii="Tahoma" w:hAnsi="Tahoma" w:cs="Tahoma"/>
          <w:b w:val="0"/>
          <w:color w:val="auto"/>
          <w:sz w:val="21"/>
          <w:szCs w:val="21"/>
          <w:u w:color="FF0000"/>
        </w:rPr>
        <w:t>si</w:t>
      </w:r>
      <w:proofErr w:type="gramEnd"/>
      <w:r w:rsidRPr="006C36AF">
        <w:rPr>
          <w:rStyle w:val="Siln"/>
          <w:rFonts w:ascii="Tahoma" w:hAnsi="Tahoma" w:cs="Tahoma"/>
          <w:b w:val="0"/>
          <w:color w:val="auto"/>
          <w:sz w:val="21"/>
          <w:szCs w:val="21"/>
          <w:u w:color="FF0000"/>
        </w:rPr>
        <w:t xml:space="preserve"> Vás dovolují pozvat na  </w:t>
      </w:r>
      <w:r w:rsidRPr="006C36AF">
        <w:rPr>
          <w:rStyle w:val="Siln"/>
          <w:rFonts w:ascii="Tahoma" w:hAnsi="Tahoma" w:cs="Tahoma"/>
          <w:color w:val="auto"/>
          <w:sz w:val="21"/>
          <w:szCs w:val="21"/>
          <w:u w:color="FF0000"/>
        </w:rPr>
        <w:t>seminář</w:t>
      </w:r>
      <w:r w:rsidR="006A5486">
        <w:rPr>
          <w:rStyle w:val="Siln"/>
          <w:rFonts w:ascii="Tahoma" w:hAnsi="Tahoma" w:cs="Tahoma"/>
          <w:color w:val="auto"/>
          <w:sz w:val="21"/>
          <w:szCs w:val="21"/>
          <w:u w:color="FF0000"/>
        </w:rPr>
        <w:t xml:space="preserve"> </w:t>
      </w:r>
      <w:r w:rsidR="006A5486" w:rsidRPr="006A5486">
        <w:rPr>
          <w:rStyle w:val="Siln"/>
          <w:rFonts w:ascii="Tahoma" w:hAnsi="Tahoma" w:cs="Tahoma"/>
          <w:b w:val="0"/>
          <w:color w:val="auto"/>
          <w:sz w:val="21"/>
          <w:szCs w:val="21"/>
          <w:u w:color="FF0000"/>
        </w:rPr>
        <w:t xml:space="preserve">pořádaný v rámci </w:t>
      </w:r>
      <w:r w:rsidR="006A5486">
        <w:rPr>
          <w:rStyle w:val="Siln"/>
          <w:rFonts w:ascii="Tahoma" w:hAnsi="Tahoma" w:cs="Tahoma"/>
          <w:b w:val="0"/>
          <w:color w:val="auto"/>
          <w:sz w:val="21"/>
          <w:szCs w:val="21"/>
          <w:u w:color="FF0000"/>
        </w:rPr>
        <w:t xml:space="preserve">činnosti </w:t>
      </w:r>
      <w:r w:rsidR="006A5486" w:rsidRPr="006A5486">
        <w:rPr>
          <w:rStyle w:val="Siln"/>
          <w:rFonts w:ascii="Tahoma" w:hAnsi="Tahoma" w:cs="Tahoma"/>
          <w:color w:val="auto"/>
          <w:sz w:val="21"/>
          <w:szCs w:val="21"/>
          <w:u w:color="FF0000"/>
        </w:rPr>
        <w:t>Celostátní sítě pro venkov</w:t>
      </w:r>
      <w:r w:rsidRPr="006A5486">
        <w:rPr>
          <w:rStyle w:val="Siln"/>
          <w:rFonts w:ascii="Tahoma" w:hAnsi="Tahoma" w:cs="Tahoma"/>
          <w:color w:val="auto"/>
          <w:sz w:val="21"/>
          <w:szCs w:val="21"/>
          <w:u w:color="FF0000"/>
        </w:rPr>
        <w:t>:</w:t>
      </w:r>
      <w:r w:rsidRPr="006A5486">
        <w:rPr>
          <w:rFonts w:ascii="Tahoma" w:hAnsi="Tahoma" w:cs="Tahoma"/>
          <w:bCs/>
          <w:color w:val="auto"/>
          <w:sz w:val="21"/>
          <w:szCs w:val="21"/>
        </w:rPr>
        <w:br/>
      </w:r>
    </w:p>
    <w:p w:rsidR="006C36AF" w:rsidRDefault="002E160E" w:rsidP="002E160E">
      <w:pPr>
        <w:pStyle w:val="Nadpis1"/>
        <w:spacing w:before="120" w:after="0"/>
        <w:jc w:val="center"/>
        <w:rPr>
          <w:rFonts w:ascii="Clarendon Blk BT" w:eastAsia="Adobe Heiti Std R" w:hAnsi="Clarendon Blk BT" w:cs="Times New Roman"/>
          <w:color w:val="3F8D48"/>
          <w:sz w:val="36"/>
          <w:szCs w:val="36"/>
        </w:rPr>
      </w:pPr>
      <w:r w:rsidRPr="006C36AF">
        <w:rPr>
          <w:rFonts w:ascii="Clarendon Blk BT" w:eastAsia="Adobe Heiti Std R" w:hAnsi="Clarendon Blk BT" w:cs="Times New Roman"/>
          <w:color w:val="3F8D48"/>
          <w:sz w:val="36"/>
          <w:szCs w:val="36"/>
        </w:rPr>
        <w:t xml:space="preserve">Natura 2000   </w:t>
      </w:r>
    </w:p>
    <w:p w:rsidR="002E160E" w:rsidRPr="006C36AF" w:rsidRDefault="002E160E" w:rsidP="002E160E">
      <w:pPr>
        <w:pStyle w:val="Nadpis1"/>
        <w:spacing w:before="120" w:after="0"/>
        <w:jc w:val="center"/>
        <w:rPr>
          <w:rFonts w:ascii="Clarendon Blk BT" w:eastAsia="Adobe Heiti Std R" w:hAnsi="Clarendon Blk BT" w:cs="Times New Roman"/>
          <w:color w:val="3F8D48"/>
          <w:sz w:val="36"/>
          <w:szCs w:val="36"/>
        </w:rPr>
      </w:pPr>
      <w:r w:rsidRPr="006C36AF">
        <w:rPr>
          <w:rFonts w:ascii="Clarendon Blk BT" w:eastAsia="Adobe Heiti Std R" w:hAnsi="Clarendon Blk BT" w:cs="Times New Roman"/>
          <w:color w:val="3F8D48"/>
          <w:sz w:val="36"/>
          <w:szCs w:val="36"/>
        </w:rPr>
        <w:t>a</w:t>
      </w:r>
    </w:p>
    <w:p w:rsidR="002E160E" w:rsidRPr="006C36AF" w:rsidRDefault="002E160E" w:rsidP="002E160E">
      <w:pPr>
        <w:pStyle w:val="Nadpis1"/>
        <w:spacing w:before="0" w:after="120"/>
        <w:jc w:val="center"/>
        <w:rPr>
          <w:rFonts w:ascii="Clarendon Blk BT" w:hAnsi="Clarendon Blk BT" w:cs="Times New Roman"/>
          <w:color w:val="3F8D48"/>
          <w:sz w:val="36"/>
          <w:szCs w:val="36"/>
        </w:rPr>
      </w:pPr>
      <w:proofErr w:type="spellStart"/>
      <w:r w:rsidRPr="006C36AF">
        <w:rPr>
          <w:rFonts w:ascii="Clarendon Blk BT" w:eastAsia="Adobe Heiti Std R" w:hAnsi="Clarendon Blk BT" w:cs="Times New Roman"/>
          <w:color w:val="3F8D48"/>
          <w:sz w:val="36"/>
          <w:szCs w:val="36"/>
        </w:rPr>
        <w:t>Lesnicko</w:t>
      </w:r>
      <w:proofErr w:type="spellEnd"/>
      <w:r w:rsidRPr="006C36AF">
        <w:rPr>
          <w:rFonts w:ascii="Clarendon Blk BT" w:eastAsia="Adobe Heiti Std R" w:hAnsi="Clarendon Blk BT" w:cs="Times New Roman"/>
          <w:color w:val="3F8D48"/>
          <w:sz w:val="36"/>
          <w:szCs w:val="36"/>
        </w:rPr>
        <w:t xml:space="preserve"> – environmentální opat</w:t>
      </w:r>
      <w:r w:rsidRPr="006C36AF">
        <w:rPr>
          <w:rFonts w:ascii="Times New Roman" w:eastAsia="Adobe Heiti Std R" w:hAnsi="Times New Roman" w:cs="Times New Roman"/>
          <w:color w:val="3F8D48"/>
          <w:sz w:val="36"/>
          <w:szCs w:val="36"/>
        </w:rPr>
        <w:t>ř</w:t>
      </w:r>
      <w:r w:rsidRPr="006C36AF">
        <w:rPr>
          <w:rFonts w:ascii="Clarendon Blk BT" w:eastAsia="Adobe Heiti Std R" w:hAnsi="Clarendon Blk BT" w:cs="Times New Roman"/>
          <w:color w:val="3F8D48"/>
          <w:sz w:val="36"/>
          <w:szCs w:val="36"/>
        </w:rPr>
        <w:t>ení v lesnictv</w:t>
      </w:r>
      <w:r w:rsidRPr="006C36AF">
        <w:rPr>
          <w:rFonts w:ascii="Clarendon Blk BT" w:hAnsi="Clarendon Blk BT" w:cs="Times New Roman"/>
          <w:color w:val="3F8D48"/>
          <w:sz w:val="36"/>
          <w:szCs w:val="36"/>
        </w:rPr>
        <w:t>í</w:t>
      </w:r>
    </w:p>
    <w:p w:rsidR="002E160E" w:rsidRPr="006C36AF" w:rsidRDefault="002E160E" w:rsidP="002E160E">
      <w:pPr>
        <w:pStyle w:val="Nadpis1"/>
        <w:spacing w:before="0" w:after="120"/>
        <w:jc w:val="center"/>
        <w:rPr>
          <w:rFonts w:ascii="Clarendon Blk BT" w:hAnsi="Clarendon Blk BT" w:cs="Times New Roman"/>
          <w:color w:val="3F8D48"/>
          <w:sz w:val="28"/>
          <w:szCs w:val="28"/>
          <w:u w:color="FF0000"/>
        </w:rPr>
      </w:pPr>
      <w:r w:rsidRPr="006C36AF">
        <w:rPr>
          <w:rFonts w:ascii="Clarendon Blk BT" w:hAnsi="Clarendon Blk BT" w:cs="Times New Roman"/>
          <w:color w:val="3F8D48"/>
          <w:sz w:val="28"/>
          <w:szCs w:val="28"/>
          <w:u w:color="FF0000"/>
        </w:rPr>
        <w:t>sdílení teoretických a praktických poznatků o programu</w:t>
      </w:r>
    </w:p>
    <w:p w:rsidR="002E160E" w:rsidRPr="006C36AF" w:rsidRDefault="002E160E" w:rsidP="002E160E">
      <w:pPr>
        <w:rPr>
          <w:highlight w:val="yellow"/>
        </w:rPr>
      </w:pPr>
    </w:p>
    <w:p w:rsidR="002E160E" w:rsidRPr="006C36AF" w:rsidRDefault="002E160E" w:rsidP="002E160E">
      <w:pPr>
        <w:jc w:val="center"/>
        <w:rPr>
          <w:rStyle w:val="Siln"/>
          <w:rFonts w:ascii="Tahoma" w:hAnsi="Tahoma" w:cs="Tahoma"/>
          <w:sz w:val="28"/>
          <w:szCs w:val="28"/>
        </w:rPr>
      </w:pPr>
      <w:r w:rsidRPr="006C36AF">
        <w:rPr>
          <w:rStyle w:val="Siln"/>
          <w:rFonts w:ascii="Tahoma" w:hAnsi="Tahoma" w:cs="Tahoma"/>
          <w:sz w:val="28"/>
          <w:szCs w:val="28"/>
        </w:rPr>
        <w:t>Úterý 12. 10. 2010</w:t>
      </w:r>
      <w:r w:rsidRPr="006C36AF">
        <w:rPr>
          <w:rFonts w:ascii="Tahoma" w:hAnsi="Tahoma" w:cs="Tahoma"/>
          <w:b/>
          <w:bCs/>
          <w:sz w:val="28"/>
          <w:szCs w:val="28"/>
        </w:rPr>
        <w:br/>
      </w:r>
      <w:r w:rsidRPr="006C36AF">
        <w:rPr>
          <w:rStyle w:val="Siln"/>
          <w:rFonts w:ascii="Tahoma" w:hAnsi="Tahoma" w:cs="Tahoma"/>
          <w:sz w:val="28"/>
          <w:szCs w:val="28"/>
        </w:rPr>
        <w:t xml:space="preserve">sál </w:t>
      </w:r>
      <w:proofErr w:type="spellStart"/>
      <w:r w:rsidRPr="006C36AF">
        <w:rPr>
          <w:rStyle w:val="Siln"/>
          <w:rFonts w:ascii="Tahoma" w:hAnsi="Tahoma" w:cs="Tahoma"/>
          <w:sz w:val="28"/>
          <w:szCs w:val="28"/>
        </w:rPr>
        <w:t>Pellyho</w:t>
      </w:r>
      <w:proofErr w:type="spellEnd"/>
      <w:r w:rsidRPr="006C36AF">
        <w:rPr>
          <w:rStyle w:val="Siln"/>
          <w:rFonts w:ascii="Tahoma" w:hAnsi="Tahoma" w:cs="Tahoma"/>
          <w:sz w:val="28"/>
          <w:szCs w:val="28"/>
        </w:rPr>
        <w:t xml:space="preserve"> domů v Polici nad Metují</w:t>
      </w:r>
    </w:p>
    <w:p w:rsidR="002E160E" w:rsidRPr="006C36AF" w:rsidRDefault="002E160E" w:rsidP="006A5486">
      <w:pPr>
        <w:pStyle w:val="Nadpis1"/>
        <w:spacing w:before="120" w:after="0"/>
        <w:jc w:val="both"/>
        <w:rPr>
          <w:sz w:val="20"/>
          <w:u w:color="FF0000"/>
        </w:rPr>
      </w:pPr>
      <w:r w:rsidRPr="006C36AF">
        <w:rPr>
          <w:rStyle w:val="Siln"/>
          <w:sz w:val="20"/>
          <w:szCs w:val="28"/>
        </w:rPr>
        <w:t>Seminář na téma</w:t>
      </w:r>
      <w:r w:rsidRPr="006C36AF">
        <w:rPr>
          <w:rStyle w:val="Siln"/>
          <w:b/>
          <w:bCs/>
          <w:sz w:val="20"/>
          <w:szCs w:val="28"/>
        </w:rPr>
        <w:t xml:space="preserve"> </w:t>
      </w:r>
      <w:r w:rsidRPr="006C36AF">
        <w:rPr>
          <w:rFonts w:eastAsia="Adobe Heiti Std R"/>
          <w:b w:val="0"/>
          <w:bCs w:val="0"/>
          <w:sz w:val="20"/>
        </w:rPr>
        <w:t xml:space="preserve">Natura </w:t>
      </w:r>
      <w:smartTag w:uri="urn:schemas-microsoft-com:office:smarttags" w:element="metricconverter">
        <w:smartTagPr>
          <w:attr w:name="ProductID" w:val="2000 a"/>
        </w:smartTagPr>
        <w:r w:rsidRPr="006C36AF">
          <w:rPr>
            <w:rFonts w:eastAsia="Adobe Heiti Std R"/>
            <w:b w:val="0"/>
            <w:bCs w:val="0"/>
            <w:sz w:val="20"/>
          </w:rPr>
          <w:t>2000 a</w:t>
        </w:r>
      </w:smartTag>
      <w:r w:rsidRPr="006C36AF">
        <w:rPr>
          <w:rFonts w:eastAsia="Adobe Heiti Std R"/>
          <w:sz w:val="20"/>
        </w:rPr>
        <w:t xml:space="preserve"> </w:t>
      </w:r>
      <w:proofErr w:type="spellStart"/>
      <w:r w:rsidRPr="006C36AF">
        <w:rPr>
          <w:rFonts w:eastAsia="Adobe Heiti Std R"/>
          <w:b w:val="0"/>
          <w:bCs w:val="0"/>
          <w:sz w:val="20"/>
        </w:rPr>
        <w:t>Lesnicko</w:t>
      </w:r>
      <w:proofErr w:type="spellEnd"/>
      <w:r w:rsidRPr="006C36AF">
        <w:rPr>
          <w:rFonts w:eastAsia="Adobe Heiti Std R"/>
          <w:b w:val="0"/>
          <w:bCs w:val="0"/>
          <w:sz w:val="20"/>
        </w:rPr>
        <w:t xml:space="preserve"> – environmentální opatření</w:t>
      </w:r>
      <w:r w:rsidRPr="006C36AF">
        <w:rPr>
          <w:rFonts w:eastAsia="Adobe Heiti Std R"/>
          <w:sz w:val="20"/>
        </w:rPr>
        <w:t xml:space="preserve"> </w:t>
      </w:r>
      <w:r w:rsidRPr="006C36AF">
        <w:rPr>
          <w:rFonts w:eastAsia="Adobe Heiti Std R"/>
          <w:b w:val="0"/>
          <w:bCs w:val="0"/>
          <w:sz w:val="20"/>
        </w:rPr>
        <w:t>v lesnictv</w:t>
      </w:r>
      <w:r w:rsidRPr="006C36AF">
        <w:rPr>
          <w:b w:val="0"/>
          <w:bCs w:val="0"/>
          <w:sz w:val="20"/>
        </w:rPr>
        <w:t>í</w:t>
      </w:r>
      <w:r w:rsidRPr="006C36AF">
        <w:rPr>
          <w:b w:val="0"/>
          <w:bCs w:val="0"/>
          <w:sz w:val="24"/>
        </w:rPr>
        <w:t xml:space="preserve"> </w:t>
      </w:r>
      <w:r w:rsidRPr="006C36AF">
        <w:rPr>
          <w:b w:val="0"/>
          <w:bCs w:val="0"/>
          <w:sz w:val="20"/>
          <w:u w:color="FF0000"/>
        </w:rPr>
        <w:t>je průřezem možností financov</w:t>
      </w:r>
      <w:r w:rsidR="00FB0C21">
        <w:rPr>
          <w:b w:val="0"/>
          <w:bCs w:val="0"/>
          <w:sz w:val="20"/>
          <w:u w:color="FF0000"/>
        </w:rPr>
        <w:t xml:space="preserve">ání environmentálních opatření </w:t>
      </w:r>
      <w:r w:rsidRPr="006C36AF">
        <w:rPr>
          <w:b w:val="0"/>
          <w:bCs w:val="0"/>
          <w:sz w:val="20"/>
          <w:u w:color="FF0000"/>
        </w:rPr>
        <w:t xml:space="preserve">v </w:t>
      </w:r>
      <w:proofErr w:type="gramStart"/>
      <w:r w:rsidRPr="006C36AF">
        <w:rPr>
          <w:b w:val="0"/>
          <w:bCs w:val="0"/>
          <w:sz w:val="20"/>
          <w:u w:color="FF0000"/>
        </w:rPr>
        <w:t>lesnictví z  OSY</w:t>
      </w:r>
      <w:proofErr w:type="gramEnd"/>
      <w:r w:rsidRPr="006C36AF">
        <w:rPr>
          <w:b w:val="0"/>
          <w:bCs w:val="0"/>
          <w:sz w:val="20"/>
          <w:u w:color="FF0000"/>
        </w:rPr>
        <w:t xml:space="preserve"> II PRV, předávání  zkušeností</w:t>
      </w:r>
      <w:r w:rsidR="00FB0C21">
        <w:rPr>
          <w:b w:val="0"/>
          <w:bCs w:val="0"/>
          <w:sz w:val="20"/>
          <w:u w:color="FF0000"/>
        </w:rPr>
        <w:t xml:space="preserve"> o možnostech využití programu včetně poznatků z praxe včetně </w:t>
      </w:r>
      <w:r w:rsidRPr="006C36AF">
        <w:rPr>
          <w:b w:val="0"/>
          <w:bCs w:val="0"/>
          <w:sz w:val="20"/>
          <w:u w:color="FF0000"/>
        </w:rPr>
        <w:t>seznámení s dalšími okruhy, které dané téma doprovázejí.</w:t>
      </w:r>
    </w:p>
    <w:p w:rsidR="00FD057E" w:rsidRDefault="00FD057E">
      <w:pPr>
        <w:pStyle w:val="Nadpis1"/>
        <w:spacing w:before="120" w:after="0"/>
        <w:rPr>
          <w:rStyle w:val="Siln"/>
          <w:b/>
          <w:bCs/>
          <w:sz w:val="20"/>
          <w:szCs w:val="28"/>
        </w:rPr>
      </w:pPr>
    </w:p>
    <w:p w:rsidR="00FD057E" w:rsidRDefault="00FD057E">
      <w:pPr>
        <w:rPr>
          <w:rFonts w:ascii="Tahoma" w:hAnsi="Tahoma" w:cs="Tahoma"/>
          <w:b/>
          <w:bCs/>
          <w:sz w:val="10"/>
          <w:szCs w:val="10"/>
          <w:highlight w:val="yellow"/>
        </w:rPr>
      </w:pPr>
      <w:r>
        <w:rPr>
          <w:rStyle w:val="Siln"/>
          <w:rFonts w:ascii="Tahoma" w:hAnsi="Tahoma" w:cs="Tahoma"/>
          <w:color w:val="008000"/>
          <w:sz w:val="22"/>
          <w:szCs w:val="22"/>
        </w:rPr>
        <w:t>PROGRAM</w:t>
      </w:r>
      <w:r>
        <w:rPr>
          <w:rStyle w:val="Siln"/>
          <w:rFonts w:ascii="Tahoma" w:hAnsi="Tahoma" w:cs="Tahoma"/>
          <w:color w:val="0070C0"/>
          <w:sz w:val="22"/>
          <w:szCs w:val="22"/>
        </w:rPr>
        <w:t>:</w:t>
      </w:r>
    </w:p>
    <w:p w:rsidR="00FD057E" w:rsidRDefault="00FD057E">
      <w:pPr>
        <w:autoSpaceDE w:val="0"/>
        <w:autoSpaceDN w:val="0"/>
        <w:adjustRightInd w:val="0"/>
        <w:spacing w:line="288" w:lineRule="auto"/>
        <w:rPr>
          <w:rFonts w:ascii="Tahoma" w:hAnsi="Tahoma" w:cs="Tahoma"/>
          <w:b/>
          <w:color w:val="339966"/>
          <w:sz w:val="21"/>
          <w:szCs w:val="21"/>
        </w:rPr>
      </w:pPr>
      <w:r>
        <w:rPr>
          <w:rFonts w:ascii="Tahoma" w:hAnsi="Tahoma" w:cs="Tahoma"/>
          <w:b/>
          <w:color w:val="000000"/>
          <w:sz w:val="21"/>
          <w:szCs w:val="21"/>
        </w:rPr>
        <w:t>8,30 – 9,00 hod: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339966"/>
          <w:sz w:val="21"/>
          <w:szCs w:val="21"/>
        </w:rPr>
        <w:t>prezence, zahájení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10"/>
          <w:szCs w:val="10"/>
        </w:rPr>
        <w:br/>
      </w:r>
      <w:r>
        <w:rPr>
          <w:rFonts w:ascii="Tahoma" w:hAnsi="Tahoma" w:cs="Tahoma"/>
          <w:b/>
          <w:color w:val="000000"/>
          <w:sz w:val="21"/>
          <w:szCs w:val="21"/>
        </w:rPr>
        <w:t>9,00 – 9,50 hod:</w:t>
      </w:r>
      <w:r>
        <w:rPr>
          <w:rFonts w:ascii="Tahoma" w:hAnsi="Tahoma" w:cs="Tahoma"/>
          <w:b/>
          <w:color w:val="000000"/>
          <w:sz w:val="21"/>
          <w:szCs w:val="21"/>
        </w:rPr>
        <w:br/>
      </w:r>
      <w:r>
        <w:rPr>
          <w:rFonts w:ascii="Tahoma" w:hAnsi="Tahoma" w:cs="Tahoma"/>
          <w:b/>
          <w:color w:val="339966"/>
          <w:sz w:val="21"/>
          <w:szCs w:val="21"/>
        </w:rPr>
        <w:t xml:space="preserve">Vyhodnocení hospodářských záměrů vlastníka a cílů ochrany přírody na území NATURA </w:t>
      </w:r>
      <w:smartTag w:uri="urn:schemas-microsoft-com:office:smarttags" w:element="metricconverter">
        <w:smartTagPr>
          <w:attr w:name="ProductID" w:val="2000 a"/>
        </w:smartTagPr>
        <w:r>
          <w:rPr>
            <w:rFonts w:ascii="Tahoma" w:hAnsi="Tahoma" w:cs="Tahoma"/>
            <w:b/>
            <w:color w:val="339966"/>
            <w:sz w:val="21"/>
            <w:szCs w:val="21"/>
          </w:rPr>
          <w:t>2000 a</w:t>
        </w:r>
      </w:smartTag>
      <w:r>
        <w:rPr>
          <w:rFonts w:ascii="Tahoma" w:hAnsi="Tahoma" w:cs="Tahoma"/>
          <w:b/>
          <w:color w:val="339966"/>
          <w:sz w:val="21"/>
          <w:szCs w:val="21"/>
        </w:rPr>
        <w:t xml:space="preserve"> jejich ekonomické dopady</w:t>
      </w:r>
    </w:p>
    <w:p w:rsidR="00FD057E" w:rsidRDefault="00FD057E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10"/>
          <w:szCs w:val="10"/>
          <w:highlight w:val="yellow"/>
        </w:rPr>
      </w:pPr>
      <w:r>
        <w:rPr>
          <w:rFonts w:ascii="Tahoma" w:hAnsi="Tahoma" w:cs="Tahoma"/>
        </w:rPr>
        <w:t xml:space="preserve">Ing. Tomáš </w:t>
      </w:r>
      <w:proofErr w:type="spellStart"/>
      <w:r>
        <w:rPr>
          <w:rFonts w:ascii="Tahoma" w:hAnsi="Tahoma" w:cs="Tahoma"/>
        </w:rPr>
        <w:t>Dohnanský</w:t>
      </w:r>
      <w:proofErr w:type="spellEnd"/>
      <w:r>
        <w:rPr>
          <w:rFonts w:ascii="Tahoma" w:hAnsi="Tahoma" w:cs="Tahoma"/>
        </w:rPr>
        <w:t xml:space="preserve">  Poradce </w:t>
      </w:r>
      <w:proofErr w:type="spellStart"/>
      <w:r>
        <w:rPr>
          <w:rFonts w:ascii="Tahoma" w:hAnsi="Tahoma" w:cs="Tahoma"/>
        </w:rPr>
        <w:t>MZe</w:t>
      </w:r>
      <w:proofErr w:type="spellEnd"/>
      <w:r>
        <w:rPr>
          <w:rFonts w:ascii="Tahoma" w:hAnsi="Tahoma" w:cs="Tahoma"/>
          <w:sz w:val="10"/>
          <w:szCs w:val="10"/>
          <w:highlight w:val="yellow"/>
        </w:rPr>
        <w:t xml:space="preserve"> </w:t>
      </w:r>
    </w:p>
    <w:p w:rsidR="00FD057E" w:rsidRDefault="00FD057E">
      <w:pPr>
        <w:autoSpaceDE w:val="0"/>
        <w:autoSpaceDN w:val="0"/>
        <w:adjustRightInd w:val="0"/>
        <w:spacing w:line="288" w:lineRule="auto"/>
        <w:rPr>
          <w:rFonts w:ascii="Tahoma" w:hAnsi="Tahoma" w:cs="Tahoma"/>
          <w:b/>
          <w:color w:val="339966"/>
          <w:sz w:val="21"/>
          <w:szCs w:val="21"/>
        </w:rPr>
      </w:pPr>
      <w:r>
        <w:rPr>
          <w:rFonts w:ascii="Tahoma" w:hAnsi="Tahoma" w:cs="Tahoma"/>
          <w:b/>
          <w:color w:val="000000"/>
          <w:sz w:val="21"/>
          <w:szCs w:val="21"/>
        </w:rPr>
        <w:t>10,00 – 10,50 hod:</w:t>
      </w:r>
      <w:r>
        <w:rPr>
          <w:rFonts w:ascii="Tahoma" w:hAnsi="Tahoma" w:cs="Tahoma"/>
          <w:b/>
          <w:color w:val="000000"/>
          <w:sz w:val="21"/>
          <w:szCs w:val="21"/>
        </w:rPr>
        <w:br/>
      </w:r>
      <w:r>
        <w:rPr>
          <w:rFonts w:ascii="Tahoma" w:hAnsi="Tahoma" w:cs="Tahoma"/>
          <w:b/>
          <w:color w:val="339966"/>
          <w:sz w:val="21"/>
          <w:szCs w:val="21"/>
        </w:rPr>
        <w:t xml:space="preserve">NATURA </w:t>
      </w:r>
      <w:proofErr w:type="gramStart"/>
      <w:r>
        <w:rPr>
          <w:rFonts w:ascii="Tahoma" w:hAnsi="Tahoma" w:cs="Tahoma"/>
          <w:b/>
          <w:color w:val="339966"/>
          <w:sz w:val="21"/>
          <w:szCs w:val="21"/>
        </w:rPr>
        <w:t>2000 ; CHKO</w:t>
      </w:r>
      <w:proofErr w:type="gramEnd"/>
      <w:r>
        <w:rPr>
          <w:rFonts w:ascii="Tahoma" w:hAnsi="Tahoma" w:cs="Tahoma"/>
          <w:b/>
          <w:color w:val="33996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b/>
          <w:color w:val="339966"/>
          <w:sz w:val="21"/>
          <w:szCs w:val="21"/>
        </w:rPr>
        <w:t>Broumovsko</w:t>
      </w:r>
      <w:proofErr w:type="spellEnd"/>
      <w:r>
        <w:rPr>
          <w:rFonts w:ascii="Tahoma" w:hAnsi="Tahoma" w:cs="Tahoma"/>
          <w:b/>
          <w:color w:val="339966"/>
          <w:sz w:val="21"/>
          <w:szCs w:val="21"/>
        </w:rPr>
        <w:t>; Programy MŽP</w:t>
      </w:r>
    </w:p>
    <w:p w:rsidR="00FD057E" w:rsidRDefault="00FD057E">
      <w:pPr>
        <w:autoSpaceDE w:val="0"/>
        <w:autoSpaceDN w:val="0"/>
        <w:adjustRightInd w:val="0"/>
        <w:spacing w:line="288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Ing. Petr Kuna CHKO </w:t>
      </w:r>
      <w:proofErr w:type="spellStart"/>
      <w:r>
        <w:rPr>
          <w:rFonts w:ascii="Tahoma" w:hAnsi="Tahoma" w:cs="Tahoma"/>
          <w:color w:val="000000"/>
        </w:rPr>
        <w:t>Broumovsko</w:t>
      </w:r>
      <w:proofErr w:type="spellEnd"/>
    </w:p>
    <w:p w:rsidR="00FD057E" w:rsidRDefault="00FD057E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10"/>
          <w:szCs w:val="10"/>
          <w:highlight w:val="yellow"/>
        </w:rPr>
      </w:pPr>
    </w:p>
    <w:p w:rsidR="00FD057E" w:rsidRDefault="00FD057E">
      <w:pPr>
        <w:autoSpaceDE w:val="0"/>
        <w:autoSpaceDN w:val="0"/>
        <w:adjustRightInd w:val="0"/>
        <w:spacing w:line="288" w:lineRule="auto"/>
        <w:rPr>
          <w:rFonts w:ascii="Tahoma" w:hAnsi="Tahoma" w:cs="Tahoma"/>
          <w:b/>
          <w:color w:val="339966"/>
          <w:sz w:val="21"/>
          <w:szCs w:val="21"/>
        </w:rPr>
      </w:pPr>
      <w:r>
        <w:rPr>
          <w:rFonts w:ascii="Tahoma" w:hAnsi="Tahoma" w:cs="Tahoma"/>
          <w:b/>
          <w:color w:val="000000"/>
          <w:sz w:val="21"/>
          <w:szCs w:val="21"/>
        </w:rPr>
        <w:t xml:space="preserve">11,00  – </w:t>
      </w:r>
      <w:proofErr w:type="gramStart"/>
      <w:r>
        <w:rPr>
          <w:rFonts w:ascii="Tahoma" w:hAnsi="Tahoma" w:cs="Tahoma"/>
          <w:b/>
          <w:color w:val="000000"/>
          <w:sz w:val="21"/>
          <w:szCs w:val="21"/>
        </w:rPr>
        <w:t>11,50  hod</w:t>
      </w:r>
      <w:proofErr w:type="gramEnd"/>
      <w:r>
        <w:rPr>
          <w:rFonts w:ascii="Tahoma" w:hAnsi="Tahoma" w:cs="Tahoma"/>
          <w:b/>
          <w:color w:val="000000"/>
          <w:sz w:val="21"/>
          <w:szCs w:val="21"/>
        </w:rPr>
        <w:t>:</w:t>
      </w:r>
      <w:r>
        <w:rPr>
          <w:rFonts w:ascii="Tahoma" w:hAnsi="Tahoma" w:cs="Tahoma"/>
          <w:b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b/>
          <w:color w:val="339966"/>
          <w:sz w:val="21"/>
          <w:szCs w:val="21"/>
        </w:rPr>
        <w:t>Možnosti využití podpor při hospodaření v lesích na území NATURA 2000 z resortu zemědělství</w:t>
      </w:r>
    </w:p>
    <w:p w:rsidR="00FD057E" w:rsidRDefault="00FD057E">
      <w:pPr>
        <w:autoSpaceDE w:val="0"/>
        <w:autoSpaceDN w:val="0"/>
        <w:adjustRightInd w:val="0"/>
        <w:spacing w:line="288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Ing. Petr Dušek </w:t>
      </w:r>
      <w:proofErr w:type="spellStart"/>
      <w:r>
        <w:rPr>
          <w:rFonts w:ascii="Tahoma" w:hAnsi="Tahoma" w:cs="Tahoma"/>
          <w:color w:val="000000"/>
        </w:rPr>
        <w:t>MZe</w:t>
      </w:r>
      <w:proofErr w:type="spellEnd"/>
      <w:r>
        <w:rPr>
          <w:rFonts w:ascii="Tahoma" w:hAnsi="Tahoma" w:cs="Tahoma"/>
          <w:color w:val="000000"/>
        </w:rPr>
        <w:t xml:space="preserve"> ČR</w:t>
      </w:r>
    </w:p>
    <w:p w:rsidR="00FD057E" w:rsidRDefault="00FD057E">
      <w:pPr>
        <w:autoSpaceDE w:val="0"/>
        <w:autoSpaceDN w:val="0"/>
        <w:adjustRightInd w:val="0"/>
        <w:spacing w:line="288" w:lineRule="auto"/>
        <w:rPr>
          <w:rFonts w:ascii="Tahoma" w:hAnsi="Tahoma" w:cs="Tahoma"/>
          <w:b/>
          <w:color w:val="339966"/>
          <w:sz w:val="21"/>
          <w:szCs w:val="21"/>
        </w:rPr>
      </w:pPr>
      <w:r>
        <w:rPr>
          <w:rFonts w:ascii="Tahoma" w:hAnsi="Tahoma" w:cs="Tahoma"/>
          <w:color w:val="000000"/>
          <w:sz w:val="10"/>
          <w:szCs w:val="10"/>
        </w:rPr>
        <w:br/>
      </w:r>
      <w:r>
        <w:rPr>
          <w:rFonts w:ascii="Tahoma" w:hAnsi="Tahoma" w:cs="Tahoma"/>
          <w:b/>
          <w:color w:val="000000"/>
          <w:sz w:val="21"/>
          <w:szCs w:val="21"/>
        </w:rPr>
        <w:t>12,00 – 12,50 hod:</w:t>
      </w:r>
      <w:r>
        <w:rPr>
          <w:rFonts w:ascii="Tahoma" w:hAnsi="Tahoma" w:cs="Tahoma"/>
          <w:b/>
          <w:color w:val="000000"/>
          <w:sz w:val="21"/>
          <w:szCs w:val="21"/>
        </w:rPr>
        <w:br/>
      </w:r>
      <w:r>
        <w:rPr>
          <w:rFonts w:ascii="Tahoma" w:hAnsi="Tahoma" w:cs="Tahoma"/>
          <w:b/>
          <w:color w:val="339966"/>
          <w:sz w:val="21"/>
          <w:szCs w:val="21"/>
        </w:rPr>
        <w:t xml:space="preserve">  Ostatní </w:t>
      </w:r>
      <w:proofErr w:type="gramStart"/>
      <w:r>
        <w:rPr>
          <w:rFonts w:ascii="Tahoma" w:hAnsi="Tahoma" w:cs="Tahoma"/>
          <w:b/>
          <w:color w:val="339966"/>
          <w:sz w:val="21"/>
          <w:szCs w:val="21"/>
        </w:rPr>
        <w:t>opatření  v lesnictví</w:t>
      </w:r>
      <w:proofErr w:type="gramEnd"/>
      <w:r>
        <w:rPr>
          <w:rFonts w:ascii="Tahoma" w:hAnsi="Tahoma" w:cs="Tahoma"/>
          <w:b/>
          <w:color w:val="339966"/>
          <w:sz w:val="21"/>
          <w:szCs w:val="21"/>
        </w:rPr>
        <w:t xml:space="preserve"> v rámci PRV  OSA II</w:t>
      </w:r>
    </w:p>
    <w:p w:rsidR="00FD057E" w:rsidRDefault="00FD057E">
      <w:pPr>
        <w:autoSpaceDE w:val="0"/>
        <w:autoSpaceDN w:val="0"/>
        <w:adjustRightInd w:val="0"/>
        <w:spacing w:line="288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Ing. Kvasničková </w:t>
      </w:r>
      <w:proofErr w:type="gramStart"/>
      <w:r>
        <w:rPr>
          <w:rFonts w:ascii="Tahoma" w:hAnsi="Tahoma" w:cs="Tahoma"/>
          <w:color w:val="000000"/>
        </w:rPr>
        <w:t xml:space="preserve">Simona  </w:t>
      </w:r>
      <w:proofErr w:type="spellStart"/>
      <w:r>
        <w:rPr>
          <w:rFonts w:ascii="Tahoma" w:hAnsi="Tahoma" w:cs="Tahoma"/>
          <w:color w:val="000000"/>
        </w:rPr>
        <w:t>MZe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ČR</w:t>
      </w:r>
    </w:p>
    <w:p w:rsidR="00FD057E" w:rsidRDefault="00FD057E">
      <w:pPr>
        <w:autoSpaceDE w:val="0"/>
        <w:autoSpaceDN w:val="0"/>
        <w:adjustRightInd w:val="0"/>
        <w:spacing w:line="288" w:lineRule="auto"/>
        <w:rPr>
          <w:rFonts w:ascii="Tahoma" w:hAnsi="Tahoma" w:cs="Tahoma"/>
          <w:b/>
          <w:color w:val="339966"/>
          <w:sz w:val="21"/>
          <w:szCs w:val="21"/>
        </w:rPr>
      </w:pPr>
      <w:r>
        <w:rPr>
          <w:rFonts w:ascii="Tahoma" w:hAnsi="Tahoma" w:cs="Tahoma"/>
          <w:color w:val="000000"/>
          <w:sz w:val="10"/>
          <w:szCs w:val="10"/>
        </w:rPr>
        <w:br/>
      </w:r>
      <w:r>
        <w:rPr>
          <w:rFonts w:ascii="Tahoma" w:hAnsi="Tahoma" w:cs="Tahoma"/>
          <w:b/>
          <w:color w:val="000000"/>
          <w:sz w:val="21"/>
          <w:szCs w:val="21"/>
        </w:rPr>
        <w:t>13,00 – 13,30 hod:</w:t>
      </w:r>
      <w:r>
        <w:rPr>
          <w:rFonts w:ascii="Tahoma" w:hAnsi="Tahoma" w:cs="Tahoma"/>
          <w:b/>
          <w:color w:val="000000"/>
          <w:sz w:val="21"/>
          <w:szCs w:val="21"/>
        </w:rPr>
        <w:br/>
      </w:r>
      <w:r>
        <w:rPr>
          <w:rFonts w:ascii="Tahoma" w:hAnsi="Tahoma" w:cs="Tahoma"/>
          <w:b/>
          <w:color w:val="339966"/>
          <w:sz w:val="21"/>
          <w:szCs w:val="21"/>
        </w:rPr>
        <w:t xml:space="preserve">DSO Lesy </w:t>
      </w:r>
      <w:proofErr w:type="spellStart"/>
      <w:r>
        <w:rPr>
          <w:rFonts w:ascii="Tahoma" w:hAnsi="Tahoma" w:cs="Tahoma"/>
          <w:b/>
          <w:color w:val="339966"/>
          <w:sz w:val="21"/>
          <w:szCs w:val="21"/>
        </w:rPr>
        <w:t>Policka</w:t>
      </w:r>
      <w:proofErr w:type="spellEnd"/>
      <w:r>
        <w:rPr>
          <w:rFonts w:ascii="Tahoma" w:hAnsi="Tahoma" w:cs="Tahoma"/>
          <w:b/>
          <w:color w:val="339966"/>
          <w:sz w:val="21"/>
          <w:szCs w:val="21"/>
        </w:rPr>
        <w:t xml:space="preserve"> a </w:t>
      </w:r>
      <w:proofErr w:type="spellStart"/>
      <w:r>
        <w:rPr>
          <w:rFonts w:ascii="Tahoma" w:hAnsi="Tahoma" w:cs="Tahoma"/>
          <w:b/>
          <w:color w:val="339966"/>
          <w:sz w:val="21"/>
          <w:szCs w:val="21"/>
        </w:rPr>
        <w:t>lesnicko</w:t>
      </w:r>
      <w:proofErr w:type="spellEnd"/>
      <w:r>
        <w:rPr>
          <w:rFonts w:ascii="Tahoma" w:hAnsi="Tahoma" w:cs="Tahoma"/>
          <w:b/>
          <w:color w:val="339966"/>
          <w:sz w:val="21"/>
          <w:szCs w:val="21"/>
        </w:rPr>
        <w:t>- environmentální opatření v praxi</w:t>
      </w:r>
    </w:p>
    <w:p w:rsidR="00FD057E" w:rsidRDefault="00FD057E">
      <w:pPr>
        <w:autoSpaceDE w:val="0"/>
        <w:autoSpaceDN w:val="0"/>
        <w:adjustRightInd w:val="0"/>
        <w:spacing w:line="288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Luboš </w:t>
      </w:r>
      <w:proofErr w:type="spellStart"/>
      <w:r>
        <w:rPr>
          <w:rFonts w:ascii="Tahoma" w:hAnsi="Tahoma" w:cs="Tahoma"/>
          <w:color w:val="000000"/>
        </w:rPr>
        <w:t>Binar</w:t>
      </w:r>
      <w:proofErr w:type="spellEnd"/>
      <w:r>
        <w:rPr>
          <w:rFonts w:ascii="Tahoma" w:hAnsi="Tahoma" w:cs="Tahoma"/>
          <w:color w:val="000000"/>
        </w:rPr>
        <w:t xml:space="preserve"> výkonný ředitel DSO Lesy </w:t>
      </w:r>
      <w:proofErr w:type="spellStart"/>
      <w:r>
        <w:rPr>
          <w:rFonts w:ascii="Tahoma" w:hAnsi="Tahoma" w:cs="Tahoma"/>
          <w:color w:val="000000"/>
        </w:rPr>
        <w:t>Policka</w:t>
      </w:r>
      <w:proofErr w:type="spellEnd"/>
    </w:p>
    <w:p w:rsidR="00FD057E" w:rsidRDefault="00FD057E">
      <w:pPr>
        <w:autoSpaceDE w:val="0"/>
        <w:autoSpaceDN w:val="0"/>
        <w:adjustRightInd w:val="0"/>
        <w:spacing w:line="288" w:lineRule="auto"/>
        <w:rPr>
          <w:rFonts w:ascii="Tahoma" w:hAnsi="Tahoma" w:cs="Tahoma"/>
          <w:color w:val="000000"/>
          <w:sz w:val="10"/>
          <w:szCs w:val="10"/>
        </w:rPr>
      </w:pPr>
    </w:p>
    <w:p w:rsidR="00FD057E" w:rsidRDefault="00FD057E">
      <w:pPr>
        <w:autoSpaceDE w:val="0"/>
        <w:autoSpaceDN w:val="0"/>
        <w:adjustRightInd w:val="0"/>
        <w:spacing w:line="288" w:lineRule="auto"/>
        <w:rPr>
          <w:rFonts w:ascii="Tahoma" w:hAnsi="Tahoma" w:cs="Tahoma"/>
          <w:b/>
          <w:color w:val="000000"/>
          <w:sz w:val="21"/>
          <w:szCs w:val="21"/>
        </w:rPr>
      </w:pPr>
      <w:r>
        <w:rPr>
          <w:rFonts w:ascii="Tahoma" w:hAnsi="Tahoma" w:cs="Tahoma"/>
          <w:b/>
          <w:color w:val="000000"/>
          <w:sz w:val="21"/>
          <w:szCs w:val="21"/>
        </w:rPr>
        <w:t xml:space="preserve">14,00 hod: </w:t>
      </w:r>
      <w:r>
        <w:rPr>
          <w:rFonts w:ascii="Tahoma" w:hAnsi="Tahoma" w:cs="Tahoma"/>
          <w:color w:val="339966"/>
          <w:sz w:val="21"/>
          <w:szCs w:val="21"/>
        </w:rPr>
        <w:t xml:space="preserve">Venkovní ukázka porostů zařazených do lesnicko-environmentálního opatření </w:t>
      </w:r>
    </w:p>
    <w:p w:rsidR="00FD057E" w:rsidRDefault="00FD057E">
      <w:pPr>
        <w:jc w:val="center"/>
        <w:rPr>
          <w:rStyle w:val="Siln"/>
          <w:rFonts w:ascii="Tahoma" w:hAnsi="Tahoma" w:cs="Tahoma"/>
          <w:b w:val="0"/>
          <w:sz w:val="10"/>
          <w:szCs w:val="10"/>
        </w:rPr>
      </w:pPr>
      <w:r>
        <w:rPr>
          <w:rStyle w:val="Siln"/>
          <w:rFonts w:ascii="Tahoma" w:hAnsi="Tahoma" w:cs="Tahoma"/>
          <w:b w:val="0"/>
          <w:sz w:val="10"/>
          <w:szCs w:val="10"/>
        </w:rPr>
        <w:br/>
      </w:r>
    </w:p>
    <w:p w:rsidR="00FD057E" w:rsidRDefault="00FD057E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Seminář je určen vlastníkům lesů, jejich </w:t>
      </w:r>
      <w:proofErr w:type="gramStart"/>
      <w:r>
        <w:rPr>
          <w:rFonts w:ascii="Tahoma" w:hAnsi="Tahoma" w:cs="Tahoma"/>
        </w:rPr>
        <w:t>zástupcům,ale</w:t>
      </w:r>
      <w:proofErr w:type="gramEnd"/>
      <w:r>
        <w:rPr>
          <w:rFonts w:ascii="Tahoma" w:hAnsi="Tahoma" w:cs="Tahoma"/>
        </w:rPr>
        <w:t xml:space="preserve"> i všem ostatním zájemcům o tuto problematiku.</w:t>
      </w:r>
    </w:p>
    <w:p w:rsidR="00FD057E" w:rsidRDefault="00FD057E">
      <w:pPr>
        <w:autoSpaceDE w:val="0"/>
        <w:autoSpaceDN w:val="0"/>
        <w:adjustRightInd w:val="0"/>
        <w:jc w:val="center"/>
        <w:rPr>
          <w:rStyle w:val="Siln"/>
          <w:rFonts w:ascii="Tahoma" w:hAnsi="Tahoma" w:cs="Tahoma"/>
          <w:b w:val="0"/>
          <w:bCs w:val="0"/>
          <w:i/>
          <w:iCs/>
          <w:sz w:val="10"/>
          <w:szCs w:val="10"/>
        </w:rPr>
      </w:pPr>
      <w:r>
        <w:rPr>
          <w:rFonts w:ascii="Tahoma" w:hAnsi="Tahoma" w:cs="Tahoma"/>
          <w:b/>
          <w:bCs/>
          <w:i/>
          <w:iCs/>
        </w:rPr>
        <w:t>Během semináře je zajištěno občerstvení.</w:t>
      </w:r>
      <w:r>
        <w:rPr>
          <w:rFonts w:ascii="Tahoma" w:hAnsi="Tahoma" w:cs="Tahoma"/>
          <w:i/>
          <w:iCs/>
        </w:rPr>
        <w:br/>
      </w:r>
    </w:p>
    <w:p w:rsidR="00FD057E" w:rsidRDefault="00FD057E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6"/>
          <w:szCs w:val="6"/>
        </w:rPr>
      </w:pPr>
      <w:r>
        <w:rPr>
          <w:rFonts w:ascii="Tahoma" w:hAnsi="Tahoma" w:cs="Tahoma"/>
          <w:b/>
        </w:rPr>
        <w:t xml:space="preserve">Seminář je bezplatný, zájemci o účast </w:t>
      </w:r>
      <w:r>
        <w:rPr>
          <w:rFonts w:ascii="Tahoma" w:hAnsi="Tahoma" w:cs="Tahoma"/>
        </w:rPr>
        <w:t>se nahlašují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na e-mailovou adresu </w:t>
      </w:r>
      <w:hyperlink r:id="rId10" w:history="1">
        <w:r>
          <w:rPr>
            <w:rStyle w:val="Hypertextovodkaz"/>
            <w:rFonts w:ascii="Tahoma" w:hAnsi="Tahoma" w:cs="Tahoma"/>
            <w:color w:val="008000"/>
          </w:rPr>
          <w:t>lubos.binar@tiscali.cz</w:t>
        </w:r>
      </w:hyperlink>
      <w:r>
        <w:rPr>
          <w:rFonts w:ascii="Tahoma" w:hAnsi="Tahoma" w:cs="Tahoma"/>
          <w:color w:val="008000"/>
        </w:rPr>
        <w:t xml:space="preserve"> </w:t>
      </w:r>
      <w:r>
        <w:rPr>
          <w:rFonts w:ascii="Tahoma" w:hAnsi="Tahoma" w:cs="Tahoma"/>
        </w:rPr>
        <w:t xml:space="preserve">na tel. 491 424 784, nebo 605 150 117 </w:t>
      </w:r>
      <w:r>
        <w:rPr>
          <w:rFonts w:ascii="Tahoma" w:hAnsi="Tahoma" w:cs="Tahoma"/>
          <w:b/>
        </w:rPr>
        <w:br/>
      </w:r>
    </w:p>
    <w:p w:rsidR="00FD057E" w:rsidRDefault="003D7B3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6"/>
          <w:szCs w:val="6"/>
        </w:rPr>
      </w:pPr>
      <w:r w:rsidRPr="003D7B35">
        <w:rPr>
          <w:noProof/>
        </w:rPr>
        <w:pict>
          <v:shape id="_x0000_s1029" type="#_x0000_t75" style="position:absolute;left:0;text-align:left;margin-left:135pt;margin-top:12.75pt;width:170.95pt;height:48.25pt;z-index:251656192;mso-wrap-distance-left:0;mso-wrap-distance-right:14.2pt">
            <v:imagedata r:id="rId11" o:title="logo"/>
            <w10:wrap type="square"/>
          </v:shape>
        </w:pict>
      </w:r>
    </w:p>
    <w:sectPr w:rsidR="00FD057E" w:rsidSect="000F4A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96D" w:rsidRDefault="009D396D" w:rsidP="006A5486">
      <w:r>
        <w:separator/>
      </w:r>
    </w:p>
  </w:endnote>
  <w:endnote w:type="continuationSeparator" w:id="0">
    <w:p w:rsidR="009D396D" w:rsidRDefault="009D396D" w:rsidP="006A5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lbertus Extra Bold">
    <w:altName w:val="Arial"/>
    <w:charset w:val="EE"/>
    <w:family w:val="swiss"/>
    <w:pitch w:val="variable"/>
    <w:sig w:usb0="00000001" w:usb1="00000000" w:usb2="00000000" w:usb3="00000000" w:csb0="00000093" w:csb1="00000000"/>
  </w:font>
  <w:font w:name="Clarendon Blk BT">
    <w:altName w:val="Bookman Old Style"/>
    <w:charset w:val="00"/>
    <w:family w:val="roman"/>
    <w:pitch w:val="variable"/>
    <w:sig w:usb0="800000AF" w:usb1="1000204A" w:usb2="00000000" w:usb3="00000000" w:csb0="00000011" w:csb1="00000000"/>
  </w:font>
  <w:font w:name="Adobe Heiti Std R">
    <w:panose1 w:val="00000000000000000000"/>
    <w:charset w:val="80"/>
    <w:family w:val="swiss"/>
    <w:notTrueType/>
    <w:pitch w:val="variable"/>
    <w:sig w:usb0="00000207" w:usb1="080F0000" w:usb2="00000010" w:usb3="00000000" w:csb0="00060007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86" w:rsidRDefault="006A548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86" w:rsidRDefault="006A548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86" w:rsidRDefault="006A548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96D" w:rsidRDefault="009D396D" w:rsidP="006A5486">
      <w:r>
        <w:separator/>
      </w:r>
    </w:p>
  </w:footnote>
  <w:footnote w:type="continuationSeparator" w:id="0">
    <w:p w:rsidR="009D396D" w:rsidRDefault="009D396D" w:rsidP="006A5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86" w:rsidRDefault="006A548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86" w:rsidRDefault="006A548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86" w:rsidRDefault="006A548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70DE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9053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4CCF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34FC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E90E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3E00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44E3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4C4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96A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6AB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275"/>
    <w:rsid w:val="000F4A47"/>
    <w:rsid w:val="002E160E"/>
    <w:rsid w:val="003D7B35"/>
    <w:rsid w:val="00543CFB"/>
    <w:rsid w:val="006A5486"/>
    <w:rsid w:val="006C36AF"/>
    <w:rsid w:val="00855275"/>
    <w:rsid w:val="009D396D"/>
    <w:rsid w:val="00B23B20"/>
    <w:rsid w:val="00FB0C21"/>
    <w:rsid w:val="00FD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F4A47"/>
  </w:style>
  <w:style w:type="paragraph" w:styleId="Nadpis1">
    <w:name w:val="heading 1"/>
    <w:basedOn w:val="Normln"/>
    <w:next w:val="Normln"/>
    <w:qFormat/>
    <w:rsid w:val="000F4A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F4A47"/>
    <w:pPr>
      <w:keepNext/>
      <w:jc w:val="center"/>
      <w:outlineLvl w:val="1"/>
    </w:pPr>
    <w:rPr>
      <w:rFonts w:ascii="Tahoma" w:hAnsi="Tahoma" w:cs="Tahoma"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F4A47"/>
    <w:rPr>
      <w:color w:val="0000FF"/>
      <w:u w:val="single"/>
    </w:rPr>
  </w:style>
  <w:style w:type="character" w:styleId="Siln">
    <w:name w:val="Strong"/>
    <w:basedOn w:val="Standardnpsmoodstavce"/>
    <w:qFormat/>
    <w:rsid w:val="000F4A47"/>
    <w:rPr>
      <w:b/>
      <w:bCs/>
    </w:rPr>
  </w:style>
  <w:style w:type="paragraph" w:customStyle="1" w:styleId="Default">
    <w:name w:val="Default"/>
    <w:rsid w:val="000F4A47"/>
    <w:pPr>
      <w:autoSpaceDE w:val="0"/>
      <w:autoSpaceDN w:val="0"/>
      <w:adjustRightInd w:val="0"/>
    </w:pPr>
    <w:rPr>
      <w:rFonts w:ascii="Albertus Extra Bold" w:hAnsi="Albertus Extra Bold" w:cs="Albertus Extra Bold"/>
      <w:color w:val="000000"/>
      <w:sz w:val="24"/>
      <w:szCs w:val="24"/>
    </w:rPr>
  </w:style>
  <w:style w:type="paragraph" w:styleId="Rozvrendokumentu">
    <w:name w:val="Document Map"/>
    <w:basedOn w:val="Normln"/>
    <w:semiHidden/>
    <w:rsid w:val="000F4A4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lubos.binar@tiscali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Police nad Metují</Company>
  <LinksUpToDate>false</LinksUpToDate>
  <CharactersWithSpaces>1739</CharactersWithSpaces>
  <SharedDoc>false</SharedDoc>
  <HLinks>
    <vt:vector size="6" baseType="variant">
      <vt:variant>
        <vt:i4>852094</vt:i4>
      </vt:variant>
      <vt:variant>
        <vt:i4>0</vt:i4>
      </vt:variant>
      <vt:variant>
        <vt:i4>0</vt:i4>
      </vt:variant>
      <vt:variant>
        <vt:i4>5</vt:i4>
      </vt:variant>
      <vt:variant>
        <vt:lpwstr>mailto:lubos.binar@tiscali.cz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Police nad Metují</dc:creator>
  <cp:keywords/>
  <dc:description/>
  <cp:lastModifiedBy>10003830</cp:lastModifiedBy>
  <cp:revision>3</cp:revision>
  <cp:lastPrinted>2014-01-14T09:40:00Z</cp:lastPrinted>
  <dcterms:created xsi:type="dcterms:W3CDTF">2010-10-01T11:02:00Z</dcterms:created>
  <dcterms:modified xsi:type="dcterms:W3CDTF">2014-01-14T09:52:00Z</dcterms:modified>
</cp:coreProperties>
</file>