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6600" w14:textId="77777777" w:rsidR="00AD7DB4" w:rsidRDefault="006E4DFA" w:rsidP="00C07F31">
      <w:pPr>
        <w:widowControl w:val="0"/>
        <w:spacing w:line="100" w:lineRule="atLeast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</w:t>
      </w:r>
    </w:p>
    <w:p w14:paraId="4DE5E4D7" w14:textId="77777777" w:rsidR="00AD7DB4" w:rsidRDefault="00AD7DB4" w:rsidP="00C07F31">
      <w:pPr>
        <w:widowControl w:val="0"/>
        <w:spacing w:line="100" w:lineRule="atLeast"/>
        <w:jc w:val="center"/>
        <w:rPr>
          <w:rFonts w:ascii="Arial Black" w:hAnsi="Arial Black" w:cs="Arial"/>
          <w:b/>
        </w:rPr>
      </w:pPr>
    </w:p>
    <w:p w14:paraId="0788F9F4" w14:textId="77777777" w:rsidR="00C07F31" w:rsidRPr="00FC3B9B" w:rsidRDefault="00562B1C" w:rsidP="00C07F31">
      <w:pPr>
        <w:widowControl w:val="0"/>
        <w:spacing w:line="100" w:lineRule="atLeast"/>
        <w:jc w:val="center"/>
        <w:rPr>
          <w:rFonts w:ascii="Arial Black" w:hAnsi="Arial Black" w:cs="Arial"/>
          <w:b/>
        </w:rPr>
      </w:pPr>
      <w:r w:rsidRPr="00FC3B9B">
        <w:rPr>
          <w:rFonts w:ascii="Arial Black" w:hAnsi="Arial Black" w:cs="Arial"/>
          <w:b/>
        </w:rPr>
        <w:t>S M L O U V A   O   D Í L O</w:t>
      </w:r>
    </w:p>
    <w:p w14:paraId="2CE9C40F" w14:textId="77777777" w:rsidR="00562B1C" w:rsidRPr="00FC3B9B" w:rsidRDefault="00AD7DB4" w:rsidP="00AD7DB4">
      <w:pPr>
        <w:widowControl w:val="0"/>
        <w:tabs>
          <w:tab w:val="left" w:pos="5772"/>
        </w:tabs>
        <w:spacing w:line="100" w:lineRule="atLeast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ab/>
      </w:r>
    </w:p>
    <w:p w14:paraId="1F1332B1" w14:textId="77777777" w:rsidR="00C07F31" w:rsidRPr="00FC3B9B" w:rsidRDefault="00C07F31" w:rsidP="00C07F31">
      <w:pPr>
        <w:widowControl w:val="0"/>
        <w:spacing w:line="100" w:lineRule="atLeast"/>
        <w:jc w:val="center"/>
        <w:rPr>
          <w:rFonts w:ascii="Arial" w:hAnsi="Arial" w:cs="Arial"/>
          <w:i/>
          <w:sz w:val="18"/>
          <w:szCs w:val="18"/>
        </w:rPr>
      </w:pPr>
      <w:r w:rsidRPr="00FC3B9B">
        <w:rPr>
          <w:rFonts w:ascii="Arial" w:hAnsi="Arial" w:cs="Arial"/>
          <w:b/>
          <w:sz w:val="18"/>
          <w:szCs w:val="18"/>
        </w:rPr>
        <w:t>č. ………………….</w:t>
      </w:r>
    </w:p>
    <w:p w14:paraId="3E8C6F77" w14:textId="77777777" w:rsidR="00562B1C" w:rsidRPr="00FC3B9B" w:rsidRDefault="00562B1C" w:rsidP="00C07F31">
      <w:pPr>
        <w:widowControl w:val="0"/>
        <w:spacing w:line="100" w:lineRule="atLeast"/>
        <w:jc w:val="center"/>
        <w:rPr>
          <w:rFonts w:ascii="Arial" w:hAnsi="Arial" w:cs="Arial"/>
          <w:i/>
          <w:sz w:val="20"/>
          <w:szCs w:val="20"/>
        </w:rPr>
      </w:pPr>
    </w:p>
    <w:p w14:paraId="2C9D06CB" w14:textId="77777777" w:rsidR="00947D5A" w:rsidRPr="00FC3B9B" w:rsidRDefault="00947D5A" w:rsidP="00C07F31">
      <w:pPr>
        <w:widowControl w:val="0"/>
        <w:spacing w:line="100" w:lineRule="atLeast"/>
        <w:jc w:val="center"/>
        <w:rPr>
          <w:rFonts w:ascii="Arial" w:hAnsi="Arial" w:cs="Arial"/>
          <w:i/>
          <w:sz w:val="20"/>
          <w:szCs w:val="20"/>
        </w:rPr>
      </w:pPr>
    </w:p>
    <w:p w14:paraId="1F1A5611" w14:textId="77777777" w:rsidR="006C31C3" w:rsidRPr="00FC3B9B" w:rsidRDefault="00947D5A" w:rsidP="00C07F31">
      <w:pPr>
        <w:widowControl w:val="0"/>
        <w:spacing w:line="100" w:lineRule="atLeast"/>
        <w:jc w:val="center"/>
        <w:rPr>
          <w:rFonts w:ascii="Arial" w:hAnsi="Arial" w:cs="Arial"/>
          <w:i/>
          <w:sz w:val="20"/>
          <w:szCs w:val="20"/>
        </w:rPr>
      </w:pPr>
      <w:r w:rsidRPr="00FC3B9B">
        <w:rPr>
          <w:rFonts w:ascii="Arial" w:hAnsi="Arial" w:cs="Arial"/>
          <w:i/>
          <w:sz w:val="20"/>
          <w:szCs w:val="20"/>
        </w:rPr>
        <w:t>uzavřená v souladu s ustanovením</w:t>
      </w:r>
      <w:r w:rsidR="001C4883" w:rsidRPr="00FC3B9B">
        <w:rPr>
          <w:rFonts w:ascii="Arial" w:hAnsi="Arial" w:cs="Arial"/>
          <w:i/>
          <w:sz w:val="20"/>
          <w:szCs w:val="20"/>
        </w:rPr>
        <w:t xml:space="preserve"> </w:t>
      </w:r>
      <w:r w:rsidR="00C07F31" w:rsidRPr="00FC3B9B">
        <w:rPr>
          <w:rFonts w:ascii="Arial" w:hAnsi="Arial" w:cs="Arial"/>
          <w:i/>
          <w:sz w:val="20"/>
          <w:szCs w:val="20"/>
        </w:rPr>
        <w:t xml:space="preserve">§ 2586 a násl. zákona č. 89/2012 Sb., </w:t>
      </w:r>
      <w:r w:rsidR="00562B1C" w:rsidRPr="00FC3B9B">
        <w:rPr>
          <w:rFonts w:ascii="Arial" w:hAnsi="Arial" w:cs="Arial"/>
          <w:i/>
          <w:sz w:val="20"/>
          <w:szCs w:val="20"/>
        </w:rPr>
        <w:t xml:space="preserve">občanského zákoníku </w:t>
      </w:r>
    </w:p>
    <w:p w14:paraId="5064861E" w14:textId="77777777" w:rsidR="00C07F31" w:rsidRPr="00FC3B9B" w:rsidRDefault="00C07F31" w:rsidP="00C07F31">
      <w:pPr>
        <w:widowControl w:val="0"/>
        <w:spacing w:line="100" w:lineRule="atLeast"/>
        <w:jc w:val="center"/>
        <w:rPr>
          <w:rFonts w:ascii="Arial" w:hAnsi="Arial" w:cs="Arial"/>
          <w:b/>
          <w:sz w:val="20"/>
          <w:szCs w:val="20"/>
        </w:rPr>
      </w:pPr>
      <w:r w:rsidRPr="00FC3B9B">
        <w:rPr>
          <w:rFonts w:ascii="Arial" w:hAnsi="Arial" w:cs="Arial"/>
          <w:i/>
          <w:sz w:val="20"/>
          <w:szCs w:val="20"/>
        </w:rPr>
        <w:t>mezi těmito stranami:</w:t>
      </w:r>
    </w:p>
    <w:p w14:paraId="3B7A12BA" w14:textId="77777777" w:rsidR="00815381" w:rsidRPr="00C915DF" w:rsidRDefault="00815381" w:rsidP="00C07F31">
      <w:pPr>
        <w:widowControl w:val="0"/>
        <w:spacing w:line="100" w:lineRule="atLeast"/>
        <w:ind w:right="-29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52D3DA4" w14:textId="77777777" w:rsidR="00562B1C" w:rsidRPr="00C915DF" w:rsidRDefault="00562B1C" w:rsidP="00C07F31">
      <w:pPr>
        <w:widowControl w:val="0"/>
        <w:spacing w:line="100" w:lineRule="atLeast"/>
        <w:ind w:right="-29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3A28EC6" w14:textId="77777777" w:rsidR="00C07F31" w:rsidRPr="00FC3B9B" w:rsidRDefault="0044784F" w:rsidP="000C6C57">
      <w:pPr>
        <w:widowControl w:val="0"/>
        <w:spacing w:line="100" w:lineRule="atLeast"/>
        <w:ind w:left="360" w:right="-290"/>
        <w:jc w:val="center"/>
        <w:rPr>
          <w:rFonts w:ascii="Arial" w:hAnsi="Arial" w:cs="Arial"/>
          <w:b/>
          <w:sz w:val="20"/>
          <w:szCs w:val="20"/>
        </w:rPr>
      </w:pPr>
      <w:r w:rsidRPr="00FC3B9B">
        <w:rPr>
          <w:rFonts w:ascii="Arial" w:hAnsi="Arial" w:cs="Arial"/>
          <w:b/>
          <w:sz w:val="20"/>
          <w:szCs w:val="20"/>
        </w:rPr>
        <w:t>1</w:t>
      </w:r>
      <w:r w:rsidR="000C6C57" w:rsidRPr="00FC3B9B">
        <w:rPr>
          <w:rFonts w:ascii="Arial" w:hAnsi="Arial" w:cs="Arial"/>
          <w:b/>
          <w:sz w:val="20"/>
          <w:szCs w:val="20"/>
        </w:rPr>
        <w:t>.</w:t>
      </w:r>
      <w:r w:rsidR="000C6C57" w:rsidRPr="00FC3B9B">
        <w:rPr>
          <w:rFonts w:ascii="Arial" w:hAnsi="Arial" w:cs="Arial"/>
          <w:b/>
          <w:sz w:val="20"/>
          <w:szCs w:val="20"/>
        </w:rPr>
        <w:tab/>
      </w:r>
      <w:r w:rsidR="00C07F31" w:rsidRPr="00FC3B9B">
        <w:rPr>
          <w:rFonts w:ascii="Arial" w:hAnsi="Arial" w:cs="Arial"/>
          <w:b/>
          <w:sz w:val="20"/>
          <w:szCs w:val="20"/>
        </w:rPr>
        <w:t>SMLUVNÍ STRANY</w:t>
      </w:r>
    </w:p>
    <w:p w14:paraId="4E4C25BC" w14:textId="77777777" w:rsidR="008D46BF" w:rsidRPr="00FC3B9B" w:rsidRDefault="008D46BF" w:rsidP="000C6C57">
      <w:pPr>
        <w:widowControl w:val="0"/>
        <w:spacing w:line="100" w:lineRule="atLeast"/>
        <w:ind w:left="360" w:right="-290"/>
        <w:jc w:val="center"/>
        <w:rPr>
          <w:rFonts w:ascii="Arial" w:hAnsi="Arial" w:cs="Arial"/>
          <w:b/>
          <w:sz w:val="20"/>
          <w:szCs w:val="20"/>
        </w:rPr>
      </w:pPr>
    </w:p>
    <w:p w14:paraId="5A507509" w14:textId="77777777" w:rsidR="00C07F31" w:rsidRPr="00FC3B9B" w:rsidRDefault="00C07F31" w:rsidP="00C07F31">
      <w:pPr>
        <w:widowControl w:val="0"/>
        <w:spacing w:line="100" w:lineRule="atLeast"/>
        <w:rPr>
          <w:rFonts w:ascii="Arial" w:hAnsi="Arial" w:cs="Arial"/>
          <w:b/>
          <w:sz w:val="20"/>
          <w:szCs w:val="20"/>
        </w:rPr>
      </w:pPr>
      <w:r w:rsidRPr="00FC3B9B">
        <w:rPr>
          <w:rFonts w:ascii="Arial" w:hAnsi="Arial" w:cs="Arial"/>
          <w:b/>
          <w:sz w:val="20"/>
          <w:szCs w:val="20"/>
        </w:rPr>
        <w:tab/>
      </w:r>
      <w:r w:rsidRPr="00FC3B9B">
        <w:rPr>
          <w:rFonts w:ascii="Arial" w:hAnsi="Arial" w:cs="Arial"/>
          <w:b/>
          <w:sz w:val="20"/>
          <w:szCs w:val="20"/>
        </w:rPr>
        <w:tab/>
      </w:r>
    </w:p>
    <w:p w14:paraId="5BA6CF02" w14:textId="77777777" w:rsidR="00C07F31" w:rsidRPr="00FC3B9B" w:rsidRDefault="00562B1C" w:rsidP="00C07F31">
      <w:pPr>
        <w:widowControl w:val="0"/>
        <w:numPr>
          <w:ilvl w:val="1"/>
          <w:numId w:val="8"/>
        </w:numPr>
        <w:spacing w:line="100" w:lineRule="atLeast"/>
        <w:rPr>
          <w:rFonts w:ascii="Arial" w:hAnsi="Arial" w:cs="Arial"/>
          <w:b/>
          <w:sz w:val="20"/>
          <w:szCs w:val="20"/>
        </w:rPr>
      </w:pPr>
      <w:r w:rsidRPr="00FC3B9B">
        <w:rPr>
          <w:rFonts w:ascii="Arial" w:hAnsi="Arial" w:cs="Arial"/>
          <w:b/>
          <w:sz w:val="20"/>
          <w:szCs w:val="20"/>
        </w:rPr>
        <w:t xml:space="preserve">Objednatel: </w:t>
      </w:r>
      <w:r w:rsidRPr="00FC3B9B">
        <w:rPr>
          <w:rFonts w:ascii="Arial" w:hAnsi="Arial" w:cs="Arial"/>
          <w:b/>
          <w:sz w:val="20"/>
          <w:szCs w:val="20"/>
        </w:rPr>
        <w:tab/>
      </w:r>
      <w:r w:rsidRPr="00FC3B9B">
        <w:rPr>
          <w:rFonts w:ascii="Arial" w:hAnsi="Arial" w:cs="Arial"/>
          <w:b/>
          <w:sz w:val="20"/>
          <w:szCs w:val="20"/>
        </w:rPr>
        <w:tab/>
      </w:r>
      <w:r w:rsidRPr="00FC3B9B">
        <w:rPr>
          <w:rFonts w:ascii="Arial" w:hAnsi="Arial" w:cs="Arial"/>
          <w:b/>
          <w:sz w:val="20"/>
          <w:szCs w:val="20"/>
        </w:rPr>
        <w:tab/>
      </w:r>
      <w:r w:rsidR="00CE064E">
        <w:rPr>
          <w:rFonts w:ascii="Arial" w:eastAsiaTheme="minorHAnsi" w:hAnsi="Arial" w:cs="Arial"/>
          <w:b/>
          <w:sz w:val="20"/>
          <w:szCs w:val="20"/>
          <w:lang w:eastAsia="en-US"/>
        </w:rPr>
        <w:t>Loketské městské lesy s. r. o.</w:t>
      </w:r>
    </w:p>
    <w:p w14:paraId="2960596B" w14:textId="77777777" w:rsidR="00C07F31" w:rsidRPr="00FC3B9B" w:rsidRDefault="00C07F31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b/>
          <w:sz w:val="20"/>
          <w:szCs w:val="20"/>
        </w:rPr>
        <w:tab/>
      </w:r>
      <w:r w:rsidR="00947D5A" w:rsidRPr="00FC3B9B">
        <w:rPr>
          <w:rFonts w:ascii="Arial" w:hAnsi="Arial" w:cs="Arial"/>
          <w:sz w:val="20"/>
          <w:szCs w:val="20"/>
        </w:rPr>
        <w:t>se sídlem</w:t>
      </w:r>
      <w:r w:rsidRPr="00FC3B9B">
        <w:rPr>
          <w:rFonts w:ascii="Arial" w:hAnsi="Arial" w:cs="Arial"/>
          <w:sz w:val="20"/>
          <w:szCs w:val="20"/>
        </w:rPr>
        <w:t>: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="00CE064E">
        <w:rPr>
          <w:rFonts w:ascii="Arial" w:eastAsiaTheme="minorHAnsi" w:hAnsi="Arial" w:cs="Arial"/>
          <w:sz w:val="20"/>
          <w:szCs w:val="20"/>
          <w:lang w:eastAsia="en-US"/>
        </w:rPr>
        <w:t>Dvory 31, 357 33 Loket</w:t>
      </w:r>
      <w:r w:rsidR="00562B1C" w:rsidRPr="00FC3B9B">
        <w:rPr>
          <w:rFonts w:ascii="Arial" w:hAnsi="Arial" w:cs="Arial"/>
          <w:sz w:val="20"/>
          <w:szCs w:val="20"/>
        </w:rPr>
        <w:tab/>
      </w:r>
    </w:p>
    <w:p w14:paraId="7053219B" w14:textId="77777777" w:rsidR="00FC3B9B" w:rsidRPr="00FC3B9B" w:rsidRDefault="00947D5A" w:rsidP="00CE064E">
      <w:pPr>
        <w:widowControl w:val="0"/>
        <w:spacing w:line="100" w:lineRule="atLeast"/>
        <w:ind w:firstLine="708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>zastupuje: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="00CE064E">
        <w:rPr>
          <w:rFonts w:ascii="Arial" w:eastAsiaTheme="minorHAnsi" w:hAnsi="Arial" w:cs="Arial"/>
          <w:sz w:val="20"/>
          <w:szCs w:val="20"/>
          <w:lang w:eastAsia="en-US"/>
        </w:rPr>
        <w:t>František Kolář, jednatel společnosti</w:t>
      </w:r>
    </w:p>
    <w:p w14:paraId="403D18F1" w14:textId="77777777" w:rsidR="00B25BC8" w:rsidRPr="00FC3B9B" w:rsidRDefault="00562B1C" w:rsidP="00562B1C">
      <w:pPr>
        <w:widowControl w:val="0"/>
        <w:spacing w:line="100" w:lineRule="atLeast"/>
        <w:ind w:left="708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>IČ</w:t>
      </w:r>
      <w:r w:rsidR="00B25BC8" w:rsidRPr="00FC3B9B">
        <w:rPr>
          <w:rFonts w:ascii="Arial" w:hAnsi="Arial" w:cs="Arial"/>
          <w:sz w:val="20"/>
          <w:szCs w:val="20"/>
        </w:rPr>
        <w:t>:</w:t>
      </w:r>
      <w:r w:rsidR="00B25BC8" w:rsidRPr="00FC3B9B">
        <w:rPr>
          <w:rFonts w:ascii="Arial" w:hAnsi="Arial" w:cs="Arial"/>
          <w:sz w:val="20"/>
          <w:szCs w:val="20"/>
        </w:rPr>
        <w:tab/>
      </w:r>
      <w:r w:rsidR="00B25BC8" w:rsidRPr="00FC3B9B">
        <w:rPr>
          <w:rFonts w:ascii="Arial" w:hAnsi="Arial" w:cs="Arial"/>
          <w:sz w:val="20"/>
          <w:szCs w:val="20"/>
        </w:rPr>
        <w:tab/>
      </w:r>
      <w:r w:rsidR="00B25BC8" w:rsidRPr="00FC3B9B">
        <w:rPr>
          <w:rFonts w:ascii="Arial" w:hAnsi="Arial" w:cs="Arial"/>
          <w:sz w:val="20"/>
          <w:szCs w:val="20"/>
        </w:rPr>
        <w:tab/>
      </w:r>
      <w:r w:rsidR="00B25BC8" w:rsidRPr="00FC3B9B">
        <w:rPr>
          <w:rFonts w:ascii="Arial" w:hAnsi="Arial" w:cs="Arial"/>
          <w:sz w:val="20"/>
          <w:szCs w:val="20"/>
        </w:rPr>
        <w:tab/>
      </w:r>
      <w:r w:rsidR="00CE064E">
        <w:rPr>
          <w:rFonts w:ascii="Arial" w:eastAsiaTheme="minorHAnsi" w:hAnsi="Arial" w:cs="Arial"/>
          <w:sz w:val="20"/>
          <w:szCs w:val="20"/>
          <w:lang w:eastAsia="en-US"/>
        </w:rPr>
        <w:t>25213342</w:t>
      </w:r>
      <w:r w:rsidR="00B25BC8" w:rsidRPr="00FC3B9B">
        <w:rPr>
          <w:rFonts w:ascii="Arial" w:hAnsi="Arial" w:cs="Arial"/>
          <w:sz w:val="20"/>
          <w:szCs w:val="20"/>
        </w:rPr>
        <w:tab/>
      </w:r>
    </w:p>
    <w:p w14:paraId="02F2A31B" w14:textId="77777777" w:rsidR="00C07F31" w:rsidRPr="00FC3B9B" w:rsidRDefault="00562B1C" w:rsidP="00562B1C">
      <w:pPr>
        <w:widowControl w:val="0"/>
        <w:spacing w:line="100" w:lineRule="atLeast"/>
        <w:ind w:left="708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>DIČ: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="00B25BC8" w:rsidRPr="00FC3B9B">
        <w:rPr>
          <w:rFonts w:ascii="Arial" w:hAnsi="Arial" w:cs="Arial"/>
          <w:sz w:val="20"/>
          <w:szCs w:val="20"/>
        </w:rPr>
        <w:tab/>
      </w:r>
      <w:r w:rsidR="008D46BF" w:rsidRPr="00FC3B9B">
        <w:rPr>
          <w:rFonts w:ascii="Arial" w:hAnsi="Arial" w:cs="Arial"/>
          <w:sz w:val="20"/>
          <w:szCs w:val="20"/>
        </w:rPr>
        <w:t>CZ</w:t>
      </w:r>
      <w:r w:rsidR="00CE064E">
        <w:rPr>
          <w:rFonts w:ascii="Arial" w:eastAsiaTheme="minorHAnsi" w:hAnsi="Arial" w:cs="Arial"/>
          <w:sz w:val="20"/>
          <w:szCs w:val="20"/>
          <w:lang w:eastAsia="en-US"/>
        </w:rPr>
        <w:t>25213342</w:t>
      </w:r>
      <w:r w:rsidRPr="00FC3B9B">
        <w:rPr>
          <w:rFonts w:ascii="Arial" w:hAnsi="Arial" w:cs="Arial"/>
          <w:sz w:val="20"/>
          <w:szCs w:val="20"/>
        </w:rPr>
        <w:tab/>
      </w:r>
      <w:r w:rsidR="00C07F31" w:rsidRPr="00FC3B9B">
        <w:rPr>
          <w:rFonts w:ascii="Arial" w:hAnsi="Arial" w:cs="Arial"/>
          <w:sz w:val="20"/>
          <w:szCs w:val="20"/>
        </w:rPr>
        <w:tab/>
      </w:r>
      <w:r w:rsidR="00C07F31" w:rsidRPr="00FC3B9B">
        <w:rPr>
          <w:rFonts w:ascii="Arial" w:hAnsi="Arial" w:cs="Arial"/>
          <w:sz w:val="20"/>
          <w:szCs w:val="20"/>
        </w:rPr>
        <w:tab/>
      </w:r>
      <w:r w:rsidR="00C07F31" w:rsidRPr="00FC3B9B">
        <w:rPr>
          <w:rFonts w:ascii="Arial" w:hAnsi="Arial" w:cs="Arial"/>
          <w:sz w:val="20"/>
          <w:szCs w:val="20"/>
        </w:rPr>
        <w:tab/>
      </w:r>
      <w:r w:rsidR="00C07F31" w:rsidRPr="00FC3B9B">
        <w:rPr>
          <w:rFonts w:ascii="Arial" w:hAnsi="Arial" w:cs="Arial"/>
          <w:sz w:val="20"/>
          <w:szCs w:val="20"/>
        </w:rPr>
        <w:tab/>
      </w:r>
      <w:r w:rsidR="00C07F31" w:rsidRPr="00FC3B9B">
        <w:rPr>
          <w:rFonts w:ascii="Arial" w:hAnsi="Arial" w:cs="Arial"/>
          <w:sz w:val="20"/>
          <w:szCs w:val="20"/>
        </w:rPr>
        <w:tab/>
      </w:r>
    </w:p>
    <w:p w14:paraId="3167F636" w14:textId="77777777" w:rsidR="004B24F8" w:rsidRPr="00FC3B9B" w:rsidRDefault="00BC66F0" w:rsidP="00FC3B9B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ab/>
      </w:r>
      <w:r w:rsidR="001C1C58" w:rsidRPr="00FC3B9B">
        <w:rPr>
          <w:rFonts w:ascii="Arial" w:hAnsi="Arial" w:cs="Arial"/>
          <w:sz w:val="20"/>
          <w:szCs w:val="20"/>
        </w:rPr>
        <w:t>Zápis v OR/ŽR:</w:t>
      </w:r>
      <w:r w:rsidR="001C1C58" w:rsidRPr="00FC3B9B">
        <w:rPr>
          <w:rFonts w:ascii="Arial" w:hAnsi="Arial" w:cs="Arial"/>
          <w:sz w:val="20"/>
          <w:szCs w:val="20"/>
        </w:rPr>
        <w:tab/>
      </w:r>
      <w:r w:rsidR="001C1C58" w:rsidRPr="00FC3B9B">
        <w:rPr>
          <w:rFonts w:ascii="Arial" w:hAnsi="Arial" w:cs="Arial"/>
          <w:sz w:val="20"/>
          <w:szCs w:val="20"/>
        </w:rPr>
        <w:tab/>
      </w:r>
      <w:r w:rsidR="001C1C58" w:rsidRPr="00FC3B9B">
        <w:rPr>
          <w:rFonts w:ascii="Arial" w:hAnsi="Arial" w:cs="Arial"/>
          <w:sz w:val="20"/>
          <w:szCs w:val="20"/>
        </w:rPr>
        <w:tab/>
      </w:r>
      <w:r w:rsidR="000263BF" w:rsidRPr="000263BF">
        <w:rPr>
          <w:rFonts w:ascii="Arial" w:hAnsi="Arial" w:cs="Arial"/>
          <w:color w:val="333333"/>
          <w:sz w:val="20"/>
          <w:szCs w:val="20"/>
          <w:shd w:val="clear" w:color="auto" w:fill="FFFFFF"/>
        </w:rPr>
        <w:t>C 9153 vedená u Krajského soudu v Plzni</w:t>
      </w:r>
      <w:r w:rsidR="00562B1C" w:rsidRPr="00FC3B9B">
        <w:rPr>
          <w:rFonts w:ascii="Arial" w:hAnsi="Arial" w:cs="Arial"/>
          <w:sz w:val="20"/>
          <w:szCs w:val="20"/>
        </w:rPr>
        <w:tab/>
      </w:r>
    </w:p>
    <w:p w14:paraId="7C5D4052" w14:textId="77777777" w:rsidR="00C07F31" w:rsidRPr="00FC3B9B" w:rsidRDefault="00C07F31" w:rsidP="00C07F31">
      <w:pPr>
        <w:widowControl w:val="0"/>
        <w:spacing w:line="100" w:lineRule="atLeast"/>
        <w:ind w:left="3540" w:hanging="2832"/>
        <w:rPr>
          <w:rFonts w:ascii="Arial" w:hAnsi="Arial" w:cs="Arial"/>
          <w:i/>
          <w:sz w:val="20"/>
          <w:szCs w:val="20"/>
        </w:rPr>
      </w:pPr>
      <w:r w:rsidRPr="00FC3B9B">
        <w:rPr>
          <w:rFonts w:ascii="Arial" w:hAnsi="Arial" w:cs="Arial"/>
          <w:i/>
          <w:sz w:val="20"/>
          <w:szCs w:val="20"/>
        </w:rPr>
        <w:t xml:space="preserve">(dále </w:t>
      </w:r>
      <w:proofErr w:type="gramStart"/>
      <w:r w:rsidRPr="00FC3B9B">
        <w:rPr>
          <w:rFonts w:ascii="Arial" w:hAnsi="Arial" w:cs="Arial"/>
          <w:i/>
          <w:sz w:val="20"/>
          <w:szCs w:val="20"/>
        </w:rPr>
        <w:t xml:space="preserve">jen </w:t>
      </w:r>
      <w:r w:rsidRPr="00FC3B9B">
        <w:rPr>
          <w:rFonts w:ascii="Arial" w:hAnsi="Arial" w:cs="Arial"/>
          <w:b/>
          <w:i/>
          <w:sz w:val="20"/>
          <w:szCs w:val="20"/>
        </w:rPr>
        <w:t>,,objednatel</w:t>
      </w:r>
      <w:proofErr w:type="gramEnd"/>
      <w:r w:rsidRPr="00FC3B9B">
        <w:rPr>
          <w:rFonts w:ascii="Arial" w:hAnsi="Arial" w:cs="Arial"/>
          <w:b/>
          <w:i/>
          <w:sz w:val="20"/>
          <w:szCs w:val="20"/>
        </w:rPr>
        <w:t>“</w:t>
      </w:r>
      <w:r w:rsidRPr="00FC3B9B">
        <w:rPr>
          <w:rFonts w:ascii="Arial" w:hAnsi="Arial" w:cs="Arial"/>
          <w:i/>
          <w:sz w:val="20"/>
          <w:szCs w:val="20"/>
        </w:rPr>
        <w:t>)</w:t>
      </w:r>
    </w:p>
    <w:p w14:paraId="20797E4E" w14:textId="77777777" w:rsidR="00C07F31" w:rsidRPr="00FC3B9B" w:rsidRDefault="00C07F31" w:rsidP="00C07F31">
      <w:pPr>
        <w:widowControl w:val="0"/>
        <w:spacing w:line="100" w:lineRule="atLeast"/>
        <w:ind w:left="3540" w:hanging="2832"/>
        <w:rPr>
          <w:rFonts w:ascii="Arial" w:hAnsi="Arial" w:cs="Arial"/>
          <w:i/>
          <w:color w:val="0070C0"/>
          <w:sz w:val="20"/>
          <w:szCs w:val="20"/>
        </w:rPr>
      </w:pPr>
    </w:p>
    <w:p w14:paraId="6FEF3B31" w14:textId="77777777" w:rsidR="001C1C58" w:rsidRPr="00FC3B9B" w:rsidRDefault="001C1C58" w:rsidP="00C07F31">
      <w:pPr>
        <w:widowControl w:val="0"/>
        <w:spacing w:line="100" w:lineRule="atLeast"/>
        <w:ind w:left="3540" w:hanging="2832"/>
        <w:rPr>
          <w:rFonts w:ascii="Arial" w:hAnsi="Arial" w:cs="Arial"/>
          <w:i/>
          <w:sz w:val="20"/>
          <w:szCs w:val="20"/>
        </w:rPr>
      </w:pPr>
    </w:p>
    <w:p w14:paraId="47BEC43B" w14:textId="77777777" w:rsidR="00C07F31" w:rsidRPr="00FC3B9B" w:rsidRDefault="00C07F31" w:rsidP="00C07F31">
      <w:pPr>
        <w:widowControl w:val="0"/>
        <w:spacing w:line="100" w:lineRule="atLeast"/>
        <w:ind w:left="3540" w:hanging="2832"/>
        <w:rPr>
          <w:rFonts w:ascii="Arial" w:hAnsi="Arial" w:cs="Arial"/>
          <w:i/>
          <w:sz w:val="20"/>
          <w:szCs w:val="20"/>
        </w:rPr>
      </w:pPr>
      <w:r w:rsidRPr="00FC3B9B">
        <w:rPr>
          <w:rFonts w:ascii="Arial" w:hAnsi="Arial" w:cs="Arial"/>
          <w:i/>
          <w:sz w:val="20"/>
          <w:szCs w:val="20"/>
        </w:rPr>
        <w:t>a</w:t>
      </w:r>
    </w:p>
    <w:p w14:paraId="7C7AE7F7" w14:textId="77777777" w:rsidR="00C07F31" w:rsidRPr="00FC3B9B" w:rsidRDefault="00C07F31" w:rsidP="00C07F31">
      <w:pPr>
        <w:widowControl w:val="0"/>
        <w:spacing w:line="100" w:lineRule="atLeast"/>
        <w:rPr>
          <w:rFonts w:ascii="Arial" w:hAnsi="Arial" w:cs="Arial"/>
          <w:i/>
          <w:sz w:val="20"/>
          <w:szCs w:val="20"/>
        </w:rPr>
      </w:pPr>
    </w:p>
    <w:p w14:paraId="1221FB73" w14:textId="77777777" w:rsidR="001C1C58" w:rsidRPr="00FC3B9B" w:rsidRDefault="001C1C58" w:rsidP="00C07F31">
      <w:pPr>
        <w:widowControl w:val="0"/>
        <w:spacing w:line="100" w:lineRule="atLeast"/>
        <w:rPr>
          <w:rFonts w:ascii="Arial" w:hAnsi="Arial" w:cs="Arial"/>
          <w:i/>
          <w:sz w:val="20"/>
          <w:szCs w:val="20"/>
        </w:rPr>
      </w:pPr>
    </w:p>
    <w:p w14:paraId="3CB8230D" w14:textId="77777777" w:rsidR="00C07F31" w:rsidRPr="00FC3B9B" w:rsidRDefault="00C07F31" w:rsidP="00C07F31">
      <w:pPr>
        <w:widowControl w:val="0"/>
        <w:tabs>
          <w:tab w:val="left" w:pos="284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b/>
          <w:sz w:val="20"/>
          <w:szCs w:val="20"/>
        </w:rPr>
        <w:tab/>
        <w:t xml:space="preserve">1.2 </w:t>
      </w:r>
      <w:r w:rsidRPr="00FC3B9B">
        <w:rPr>
          <w:rFonts w:ascii="Arial" w:hAnsi="Arial" w:cs="Arial"/>
          <w:b/>
          <w:sz w:val="20"/>
          <w:szCs w:val="20"/>
        </w:rPr>
        <w:tab/>
        <w:t>Zhotovitel: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</w:p>
    <w:p w14:paraId="7F256D01" w14:textId="77777777" w:rsidR="00B25BC8" w:rsidRPr="00FC3B9B" w:rsidRDefault="00B25BC8" w:rsidP="00B25BC8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ab/>
        <w:t>se sídlem: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  <w:highlight w:val="yellow"/>
        </w:rPr>
        <w:t>......................</w:t>
      </w:r>
      <w:r w:rsidRPr="00FC3B9B">
        <w:rPr>
          <w:rFonts w:ascii="Arial" w:hAnsi="Arial" w:cs="Arial"/>
          <w:sz w:val="20"/>
          <w:szCs w:val="20"/>
        </w:rPr>
        <w:tab/>
      </w:r>
    </w:p>
    <w:p w14:paraId="59D3C3E9" w14:textId="77777777" w:rsidR="00B25BC8" w:rsidRPr="00FC3B9B" w:rsidRDefault="00B25BC8" w:rsidP="00B25BC8">
      <w:pPr>
        <w:widowControl w:val="0"/>
        <w:spacing w:line="100" w:lineRule="atLeast"/>
        <w:ind w:firstLine="708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>zastupuje: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  <w:highlight w:val="yellow"/>
        </w:rPr>
        <w:t>......................</w:t>
      </w:r>
      <w:r w:rsidRPr="00FC3B9B">
        <w:rPr>
          <w:rFonts w:ascii="Arial" w:hAnsi="Arial" w:cs="Arial"/>
          <w:sz w:val="20"/>
          <w:szCs w:val="20"/>
        </w:rPr>
        <w:t xml:space="preserve">  </w:t>
      </w:r>
    </w:p>
    <w:p w14:paraId="2C0FA7EC" w14:textId="77777777" w:rsidR="00B25BC8" w:rsidRPr="00FC3B9B" w:rsidRDefault="00B25BC8" w:rsidP="00B25BC8">
      <w:pPr>
        <w:widowControl w:val="0"/>
        <w:spacing w:line="100" w:lineRule="atLeast"/>
        <w:ind w:left="708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>IČ: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  <w:highlight w:val="yellow"/>
        </w:rPr>
        <w:t>......................</w:t>
      </w:r>
      <w:r w:rsidRPr="00FC3B9B">
        <w:rPr>
          <w:rFonts w:ascii="Arial" w:hAnsi="Arial" w:cs="Arial"/>
          <w:sz w:val="20"/>
          <w:szCs w:val="20"/>
        </w:rPr>
        <w:tab/>
      </w:r>
    </w:p>
    <w:p w14:paraId="6FA9E03F" w14:textId="77777777" w:rsidR="00B25BC8" w:rsidRPr="00FC3B9B" w:rsidRDefault="00B25BC8" w:rsidP="00B25BC8">
      <w:pPr>
        <w:widowControl w:val="0"/>
        <w:spacing w:line="100" w:lineRule="atLeast"/>
        <w:ind w:left="708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>DIČ: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  <w:highlight w:val="yellow"/>
        </w:rPr>
        <w:t>......................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</w:p>
    <w:p w14:paraId="630CD715" w14:textId="77777777" w:rsidR="00B25BC8" w:rsidRPr="00FC3B9B" w:rsidRDefault="001C1C58" w:rsidP="00B25BC8">
      <w:pPr>
        <w:widowControl w:val="0"/>
        <w:spacing w:line="100" w:lineRule="atLeast"/>
        <w:ind w:left="708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>Zápis v OR/ŽR:</w:t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</w:rPr>
        <w:tab/>
      </w:r>
      <w:r w:rsidR="00B25BC8" w:rsidRPr="00FC3B9B">
        <w:rPr>
          <w:rFonts w:ascii="Arial" w:hAnsi="Arial" w:cs="Arial"/>
          <w:sz w:val="20"/>
          <w:szCs w:val="20"/>
          <w:highlight w:val="yellow"/>
        </w:rPr>
        <w:t>......................</w:t>
      </w:r>
      <w:r w:rsidR="00B25BC8" w:rsidRPr="00FC3B9B">
        <w:rPr>
          <w:rFonts w:ascii="Arial" w:hAnsi="Arial" w:cs="Arial"/>
          <w:sz w:val="20"/>
          <w:szCs w:val="20"/>
        </w:rPr>
        <w:tab/>
        <w:t xml:space="preserve"> </w:t>
      </w:r>
    </w:p>
    <w:p w14:paraId="7EA426C1" w14:textId="77777777" w:rsidR="001C1C58" w:rsidRPr="00FC3B9B" w:rsidRDefault="00B25BC8" w:rsidP="00B25BC8">
      <w:pPr>
        <w:widowControl w:val="0"/>
        <w:spacing w:line="100" w:lineRule="atLeast"/>
        <w:ind w:firstLine="708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>bankovní spojení</w:t>
      </w:r>
      <w:r w:rsidR="001C1C58" w:rsidRPr="00FC3B9B">
        <w:rPr>
          <w:rFonts w:ascii="Arial" w:hAnsi="Arial" w:cs="Arial"/>
          <w:sz w:val="20"/>
          <w:szCs w:val="20"/>
        </w:rPr>
        <w:tab/>
      </w:r>
      <w:r w:rsidR="001C1C58" w:rsidRPr="00FC3B9B">
        <w:rPr>
          <w:rFonts w:ascii="Arial" w:hAnsi="Arial" w:cs="Arial"/>
          <w:sz w:val="20"/>
          <w:szCs w:val="20"/>
        </w:rPr>
        <w:tab/>
      </w:r>
      <w:r w:rsidR="001C1C58" w:rsidRPr="00FC3B9B">
        <w:rPr>
          <w:rFonts w:ascii="Arial" w:hAnsi="Arial" w:cs="Arial"/>
          <w:sz w:val="20"/>
          <w:szCs w:val="20"/>
          <w:highlight w:val="yellow"/>
        </w:rPr>
        <w:t>......................</w:t>
      </w:r>
    </w:p>
    <w:p w14:paraId="7A6FAA0E" w14:textId="77777777" w:rsidR="00B25BC8" w:rsidRPr="00FC3B9B" w:rsidRDefault="00B25BC8" w:rsidP="00B25BC8">
      <w:pPr>
        <w:widowControl w:val="0"/>
        <w:spacing w:line="100" w:lineRule="atLeast"/>
        <w:ind w:firstLine="708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 xml:space="preserve">číslo účtu: </w:t>
      </w:r>
      <w:r w:rsidRPr="00FC3B9B">
        <w:rPr>
          <w:rFonts w:ascii="Arial" w:hAnsi="Arial" w:cs="Arial"/>
          <w:sz w:val="20"/>
          <w:szCs w:val="20"/>
        </w:rPr>
        <w:tab/>
      </w:r>
      <w:r w:rsidR="001C1C58" w:rsidRPr="00FC3B9B">
        <w:rPr>
          <w:rFonts w:ascii="Arial" w:hAnsi="Arial" w:cs="Arial"/>
          <w:sz w:val="20"/>
          <w:szCs w:val="20"/>
        </w:rPr>
        <w:tab/>
      </w:r>
      <w:r w:rsidR="001C1C58"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sz w:val="20"/>
          <w:szCs w:val="20"/>
          <w:highlight w:val="yellow"/>
        </w:rPr>
        <w:t>......................</w:t>
      </w:r>
    </w:p>
    <w:p w14:paraId="28DBC350" w14:textId="77777777" w:rsidR="001C1C58" w:rsidRPr="00FC3B9B" w:rsidRDefault="001C1C58" w:rsidP="00C07F31">
      <w:pPr>
        <w:widowControl w:val="0"/>
        <w:spacing w:line="100" w:lineRule="atLeast"/>
        <w:ind w:left="3540" w:hanging="2832"/>
        <w:rPr>
          <w:rFonts w:ascii="Arial" w:hAnsi="Arial" w:cs="Arial"/>
          <w:i/>
          <w:sz w:val="20"/>
          <w:szCs w:val="20"/>
        </w:rPr>
      </w:pPr>
    </w:p>
    <w:p w14:paraId="11E0A104" w14:textId="77777777" w:rsidR="00C07F31" w:rsidRPr="00FC3B9B" w:rsidRDefault="001C1C58" w:rsidP="00C07F31">
      <w:pPr>
        <w:widowControl w:val="0"/>
        <w:spacing w:line="100" w:lineRule="atLeast"/>
        <w:ind w:left="3540" w:hanging="2832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i/>
          <w:sz w:val="20"/>
          <w:szCs w:val="20"/>
        </w:rPr>
        <w:t xml:space="preserve"> </w:t>
      </w:r>
      <w:r w:rsidR="00C07F31" w:rsidRPr="00FC3B9B">
        <w:rPr>
          <w:rFonts w:ascii="Arial" w:hAnsi="Arial" w:cs="Arial"/>
          <w:i/>
          <w:sz w:val="20"/>
          <w:szCs w:val="20"/>
        </w:rPr>
        <w:t xml:space="preserve">(dále </w:t>
      </w:r>
      <w:proofErr w:type="gramStart"/>
      <w:r w:rsidR="00C07F31" w:rsidRPr="00FC3B9B">
        <w:rPr>
          <w:rFonts w:ascii="Arial" w:hAnsi="Arial" w:cs="Arial"/>
          <w:i/>
          <w:sz w:val="20"/>
          <w:szCs w:val="20"/>
        </w:rPr>
        <w:t xml:space="preserve">jen </w:t>
      </w:r>
      <w:r w:rsidR="00C07F31" w:rsidRPr="00FC3B9B">
        <w:rPr>
          <w:rFonts w:ascii="Arial" w:hAnsi="Arial" w:cs="Arial"/>
          <w:b/>
          <w:i/>
          <w:sz w:val="20"/>
          <w:szCs w:val="20"/>
        </w:rPr>
        <w:t>,,zhotovitel</w:t>
      </w:r>
      <w:proofErr w:type="gramEnd"/>
      <w:r w:rsidR="00C07F31" w:rsidRPr="00FC3B9B">
        <w:rPr>
          <w:rFonts w:ascii="Arial" w:hAnsi="Arial" w:cs="Arial"/>
          <w:b/>
          <w:i/>
          <w:sz w:val="20"/>
          <w:szCs w:val="20"/>
        </w:rPr>
        <w:t>“</w:t>
      </w:r>
      <w:r w:rsidR="00C07F31" w:rsidRPr="00FC3B9B">
        <w:rPr>
          <w:rFonts w:ascii="Arial" w:hAnsi="Arial" w:cs="Arial"/>
          <w:i/>
          <w:sz w:val="20"/>
          <w:szCs w:val="20"/>
        </w:rPr>
        <w:t>)</w:t>
      </w:r>
    </w:p>
    <w:p w14:paraId="718DDED5" w14:textId="77777777" w:rsidR="00C07F31" w:rsidRPr="00FC3B9B" w:rsidRDefault="00C07F31" w:rsidP="00C07F31">
      <w:pPr>
        <w:widowControl w:val="0"/>
        <w:spacing w:line="100" w:lineRule="atLeast"/>
        <w:ind w:firstLine="708"/>
        <w:jc w:val="both"/>
        <w:rPr>
          <w:rFonts w:ascii="Arial" w:hAnsi="Arial" w:cs="Arial"/>
          <w:sz w:val="20"/>
          <w:szCs w:val="20"/>
        </w:rPr>
      </w:pPr>
    </w:p>
    <w:p w14:paraId="6AAA7D0C" w14:textId="77777777" w:rsidR="001C4883" w:rsidRPr="00FC3B9B" w:rsidRDefault="001C4883" w:rsidP="00C07F31">
      <w:pPr>
        <w:widowControl w:val="0"/>
        <w:spacing w:line="100" w:lineRule="atLeast"/>
        <w:ind w:firstLine="708"/>
        <w:jc w:val="both"/>
        <w:rPr>
          <w:rFonts w:ascii="Arial" w:hAnsi="Arial" w:cs="Arial"/>
          <w:sz w:val="20"/>
          <w:szCs w:val="20"/>
        </w:rPr>
      </w:pPr>
    </w:p>
    <w:p w14:paraId="298C3650" w14:textId="77777777" w:rsidR="001C1C58" w:rsidRPr="00FC3B9B" w:rsidRDefault="001C1C58" w:rsidP="00C07F31">
      <w:pPr>
        <w:widowControl w:val="0"/>
        <w:spacing w:line="100" w:lineRule="atLeast"/>
        <w:ind w:firstLine="708"/>
        <w:jc w:val="both"/>
        <w:rPr>
          <w:rFonts w:ascii="Arial" w:hAnsi="Arial" w:cs="Arial"/>
          <w:sz w:val="20"/>
          <w:szCs w:val="20"/>
        </w:rPr>
      </w:pPr>
    </w:p>
    <w:p w14:paraId="030C65B2" w14:textId="77777777" w:rsidR="001C1C58" w:rsidRPr="00FC3B9B" w:rsidRDefault="001C1C58" w:rsidP="001C1C58">
      <w:pPr>
        <w:widowControl w:val="0"/>
        <w:spacing w:line="100" w:lineRule="atLeast"/>
        <w:rPr>
          <w:rFonts w:ascii="Arial" w:hAnsi="Arial" w:cs="Arial"/>
          <w:b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ab/>
      </w:r>
      <w:r w:rsidRPr="00FC3B9B">
        <w:rPr>
          <w:rFonts w:ascii="Arial" w:hAnsi="Arial" w:cs="Arial"/>
          <w:b/>
          <w:sz w:val="20"/>
          <w:szCs w:val="20"/>
        </w:rPr>
        <w:t>Oprávněné osoby:</w:t>
      </w:r>
    </w:p>
    <w:p w14:paraId="0DA60DD9" w14:textId="77777777" w:rsidR="001C1C58" w:rsidRPr="00FC3B9B" w:rsidRDefault="001C1C58" w:rsidP="001C1C58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</w:p>
    <w:p w14:paraId="366DE972" w14:textId="77777777" w:rsidR="00C07F31" w:rsidRPr="00FC3B9B" w:rsidRDefault="001C1C58" w:rsidP="001C4883">
      <w:pPr>
        <w:widowControl w:val="0"/>
        <w:spacing w:line="10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ab/>
      </w:r>
      <w:r w:rsidR="001C4883" w:rsidRPr="00FC3B9B">
        <w:rPr>
          <w:rFonts w:ascii="Arial" w:hAnsi="Arial" w:cs="Arial"/>
          <w:sz w:val="20"/>
          <w:szCs w:val="20"/>
        </w:rPr>
        <w:t>Objednatel pověřil:</w:t>
      </w:r>
    </w:p>
    <w:p w14:paraId="31A179F4" w14:textId="77777777" w:rsidR="001C4883" w:rsidRPr="005105DD" w:rsidRDefault="001C4883" w:rsidP="001C4883">
      <w:pPr>
        <w:widowControl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3B9B">
        <w:rPr>
          <w:rFonts w:ascii="Arial" w:hAnsi="Arial" w:cs="Arial"/>
          <w:color w:val="0070C0"/>
          <w:sz w:val="20"/>
          <w:szCs w:val="20"/>
        </w:rPr>
        <w:tab/>
      </w:r>
      <w:r w:rsidRPr="005105DD">
        <w:rPr>
          <w:rFonts w:ascii="Arial" w:hAnsi="Arial" w:cs="Arial"/>
          <w:color w:val="000000" w:themeColor="text1"/>
          <w:sz w:val="20"/>
          <w:szCs w:val="20"/>
        </w:rPr>
        <w:t>a) jednáním o smlouvě a jejích dodatcích</w:t>
      </w:r>
      <w:r w:rsidR="00BC66F0" w:rsidRPr="005105DD">
        <w:rPr>
          <w:rFonts w:ascii="Arial" w:hAnsi="Arial" w:cs="Arial"/>
          <w:color w:val="000000" w:themeColor="text1"/>
          <w:sz w:val="20"/>
          <w:szCs w:val="20"/>
        </w:rPr>
        <w:t>:</w:t>
      </w:r>
      <w:r w:rsidR="00DC294B">
        <w:rPr>
          <w:rFonts w:ascii="Arial" w:hAnsi="Arial" w:cs="Arial"/>
          <w:color w:val="000000" w:themeColor="text1"/>
          <w:sz w:val="20"/>
          <w:szCs w:val="20"/>
        </w:rPr>
        <w:t xml:space="preserve"> František Kolář, jednatel</w:t>
      </w:r>
      <w:r w:rsidR="00BC66F0" w:rsidRPr="005105D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841952" w:rsidRPr="005105D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4961D4" w:rsidRPr="005105DD">
        <w:rPr>
          <w:rFonts w:ascii="Arial" w:hAnsi="Arial" w:cs="Arial"/>
          <w:color w:val="000000" w:themeColor="text1"/>
          <w:sz w:val="20"/>
          <w:szCs w:val="20"/>
        </w:rPr>
        <w:tab/>
      </w:r>
      <w:r w:rsidR="004961D4" w:rsidRPr="005105D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AD060AE" w14:textId="77777777" w:rsidR="001C4883" w:rsidRPr="005105DD" w:rsidRDefault="001C4883" w:rsidP="001C4883">
      <w:pPr>
        <w:widowControl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05DD">
        <w:rPr>
          <w:rFonts w:ascii="Arial" w:hAnsi="Arial" w:cs="Arial"/>
          <w:color w:val="000000" w:themeColor="text1"/>
          <w:sz w:val="20"/>
          <w:szCs w:val="20"/>
        </w:rPr>
        <w:tab/>
        <w:t xml:space="preserve">b) jednáním o technických náležitostech </w:t>
      </w:r>
      <w:proofErr w:type="gramStart"/>
      <w:r w:rsidRPr="005105DD">
        <w:rPr>
          <w:rFonts w:ascii="Arial" w:hAnsi="Arial" w:cs="Arial"/>
          <w:color w:val="000000" w:themeColor="text1"/>
          <w:sz w:val="20"/>
          <w:szCs w:val="20"/>
        </w:rPr>
        <w:t>stavby:</w:t>
      </w:r>
      <w:r w:rsidR="00DC294B">
        <w:rPr>
          <w:rFonts w:ascii="Arial" w:hAnsi="Arial" w:cs="Arial"/>
          <w:color w:val="000000" w:themeColor="text1"/>
          <w:sz w:val="20"/>
          <w:szCs w:val="20"/>
        </w:rPr>
        <w:t xml:space="preserve">  Ing.</w:t>
      </w:r>
      <w:proofErr w:type="gramEnd"/>
      <w:r w:rsidR="00B440B9">
        <w:rPr>
          <w:rFonts w:ascii="Arial" w:hAnsi="Arial" w:cs="Arial"/>
          <w:color w:val="000000" w:themeColor="text1"/>
          <w:sz w:val="20"/>
          <w:szCs w:val="20"/>
        </w:rPr>
        <w:t xml:space="preserve"> Martina Berková</w:t>
      </w:r>
      <w:r w:rsidR="00DC294B">
        <w:rPr>
          <w:rFonts w:ascii="Arial" w:hAnsi="Arial" w:cs="Arial"/>
          <w:color w:val="000000" w:themeColor="text1"/>
          <w:sz w:val="20"/>
          <w:szCs w:val="20"/>
        </w:rPr>
        <w:t xml:space="preserve"> vedoucí střediska</w:t>
      </w:r>
      <w:r w:rsidR="005C760B">
        <w:rPr>
          <w:rFonts w:ascii="Arial" w:hAnsi="Arial" w:cs="Arial"/>
          <w:color w:val="000000" w:themeColor="text1"/>
          <w:sz w:val="20"/>
          <w:szCs w:val="20"/>
        </w:rPr>
        <w:br/>
        <w:t xml:space="preserve">                  </w:t>
      </w:r>
      <w:r w:rsidR="00DC294B">
        <w:rPr>
          <w:rFonts w:ascii="Arial" w:hAnsi="Arial" w:cs="Arial"/>
          <w:color w:val="000000" w:themeColor="text1"/>
          <w:sz w:val="20"/>
          <w:szCs w:val="20"/>
        </w:rPr>
        <w:t>služeb</w:t>
      </w:r>
    </w:p>
    <w:p w14:paraId="4719C149" w14:textId="77777777" w:rsidR="001C4883" w:rsidRPr="005105DD" w:rsidRDefault="001C4883" w:rsidP="001C4883">
      <w:pPr>
        <w:widowControl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05DD">
        <w:rPr>
          <w:rFonts w:ascii="Arial" w:hAnsi="Arial" w:cs="Arial"/>
          <w:color w:val="000000" w:themeColor="text1"/>
          <w:sz w:val="20"/>
          <w:szCs w:val="20"/>
        </w:rPr>
        <w:tab/>
        <w:t>c) technickým dozorem investora:</w:t>
      </w:r>
      <w:r w:rsidR="00DC29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4086" w:rsidRPr="005105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0570">
        <w:rPr>
          <w:rFonts w:ascii="Arial" w:hAnsi="Arial" w:cs="Arial"/>
          <w:color w:val="000000" w:themeColor="text1"/>
          <w:sz w:val="20"/>
          <w:szCs w:val="20"/>
        </w:rPr>
        <w:tab/>
      </w:r>
      <w:r w:rsidR="00E90570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218F1B3" w14:textId="77777777" w:rsidR="001C4883" w:rsidRPr="005105DD" w:rsidRDefault="001C4883" w:rsidP="001C4883">
      <w:pPr>
        <w:widowControl w:val="0"/>
        <w:spacing w:line="100" w:lineRule="atLeast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105DD">
        <w:rPr>
          <w:rFonts w:ascii="Arial" w:hAnsi="Arial" w:cs="Arial"/>
          <w:color w:val="000000" w:themeColor="text1"/>
          <w:sz w:val="20"/>
          <w:szCs w:val="20"/>
        </w:rPr>
        <w:tab/>
      </w:r>
      <w:r w:rsidRPr="005105D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1FD343F" w14:textId="77777777" w:rsidR="00C07F31" w:rsidRPr="00FC3B9B" w:rsidRDefault="00C07F31" w:rsidP="00C07F31">
      <w:pPr>
        <w:widowControl w:val="0"/>
        <w:spacing w:line="100" w:lineRule="atLeast"/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14:paraId="79CA3504" w14:textId="77777777" w:rsidR="001C4883" w:rsidRPr="00FC3B9B" w:rsidRDefault="00D80394" w:rsidP="001C4883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color w:val="0070C0"/>
          <w:sz w:val="20"/>
          <w:szCs w:val="20"/>
        </w:rPr>
        <w:t xml:space="preserve">      </w:t>
      </w:r>
      <w:r w:rsidR="00212557" w:rsidRPr="00FC3B9B">
        <w:rPr>
          <w:rFonts w:ascii="Arial" w:hAnsi="Arial" w:cs="Arial"/>
          <w:color w:val="0070C0"/>
          <w:sz w:val="20"/>
          <w:szCs w:val="20"/>
        </w:rPr>
        <w:tab/>
      </w:r>
      <w:r w:rsidR="001C4883" w:rsidRPr="00FC3B9B">
        <w:rPr>
          <w:rFonts w:ascii="Arial" w:hAnsi="Arial" w:cs="Arial"/>
          <w:sz w:val="20"/>
          <w:szCs w:val="20"/>
        </w:rPr>
        <w:t>Zhotovitel pověřil:</w:t>
      </w:r>
    </w:p>
    <w:p w14:paraId="5D60DC61" w14:textId="77777777" w:rsidR="001C4883" w:rsidRPr="00FC3B9B" w:rsidRDefault="001C4883" w:rsidP="001C4883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ab/>
        <w:t>a) jednáním o smlouvě a jejích dodatcích:</w:t>
      </w:r>
      <w:r w:rsidR="00D74901" w:rsidRPr="00FC3B9B">
        <w:rPr>
          <w:rFonts w:ascii="Arial" w:hAnsi="Arial" w:cs="Arial"/>
          <w:sz w:val="20"/>
          <w:szCs w:val="20"/>
        </w:rPr>
        <w:t xml:space="preserve"> </w:t>
      </w:r>
      <w:r w:rsidRPr="00FC3B9B">
        <w:rPr>
          <w:rFonts w:ascii="Arial" w:hAnsi="Arial" w:cs="Arial"/>
          <w:sz w:val="20"/>
          <w:szCs w:val="20"/>
          <w:highlight w:val="yellow"/>
        </w:rPr>
        <w:t>.................................</w:t>
      </w:r>
    </w:p>
    <w:p w14:paraId="67F34DE0" w14:textId="77777777" w:rsidR="001C4883" w:rsidRPr="00FC3B9B" w:rsidRDefault="001C4883" w:rsidP="001C4883">
      <w:pPr>
        <w:widowControl w:val="0"/>
        <w:spacing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FC3B9B">
        <w:rPr>
          <w:rFonts w:ascii="Arial" w:hAnsi="Arial" w:cs="Arial"/>
          <w:sz w:val="20"/>
          <w:szCs w:val="20"/>
        </w:rPr>
        <w:tab/>
        <w:t>b) jednáním o technických náležitostech stavby:</w:t>
      </w:r>
      <w:r w:rsidR="00D74901" w:rsidRPr="00FC3B9B">
        <w:rPr>
          <w:rFonts w:ascii="Arial" w:hAnsi="Arial" w:cs="Arial"/>
          <w:sz w:val="20"/>
          <w:szCs w:val="20"/>
        </w:rPr>
        <w:t xml:space="preserve"> </w:t>
      </w:r>
      <w:r w:rsidRPr="00FC3B9B">
        <w:rPr>
          <w:rFonts w:ascii="Arial" w:hAnsi="Arial" w:cs="Arial"/>
          <w:sz w:val="20"/>
          <w:szCs w:val="20"/>
          <w:highlight w:val="yellow"/>
        </w:rPr>
        <w:t>..............................</w:t>
      </w:r>
    </w:p>
    <w:p w14:paraId="7BFF8601" w14:textId="77777777" w:rsidR="002B1A10" w:rsidRPr="00FC3B9B" w:rsidRDefault="002B1A10" w:rsidP="00C07F31">
      <w:pPr>
        <w:widowControl w:val="0"/>
        <w:spacing w:line="100" w:lineRule="atLeast"/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14:paraId="14C4C954" w14:textId="77777777" w:rsidR="001C4883" w:rsidRPr="00FC3B9B" w:rsidRDefault="001C4883" w:rsidP="00C07F31">
      <w:pPr>
        <w:widowControl w:val="0"/>
        <w:spacing w:line="100" w:lineRule="atLeast"/>
        <w:ind w:left="360"/>
        <w:jc w:val="both"/>
        <w:rPr>
          <w:rFonts w:ascii="Arial" w:hAnsi="Arial" w:cs="Arial"/>
          <w:color w:val="0070C0"/>
          <w:sz w:val="20"/>
          <w:szCs w:val="20"/>
        </w:rPr>
      </w:pPr>
      <w:r w:rsidRPr="00FC3B9B">
        <w:rPr>
          <w:rFonts w:ascii="Arial" w:hAnsi="Arial" w:cs="Arial"/>
          <w:color w:val="0070C0"/>
          <w:sz w:val="20"/>
          <w:szCs w:val="20"/>
        </w:rPr>
        <w:tab/>
      </w:r>
    </w:p>
    <w:p w14:paraId="032915E9" w14:textId="14775EE1" w:rsidR="00C07F31" w:rsidRPr="00FC3B9B" w:rsidRDefault="00C07F31" w:rsidP="00822A6A">
      <w:pPr>
        <w:pStyle w:val="Zkladntextodsazen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C3B9B">
        <w:rPr>
          <w:rFonts w:ascii="Arial" w:hAnsi="Arial" w:cs="Arial"/>
          <w:sz w:val="20"/>
          <w:szCs w:val="20"/>
        </w:rPr>
        <w:lastRenderedPageBreak/>
        <w:t>T</w:t>
      </w:r>
      <w:r w:rsidR="00D80394" w:rsidRPr="00FC3B9B">
        <w:rPr>
          <w:rFonts w:ascii="Arial" w:hAnsi="Arial" w:cs="Arial"/>
          <w:sz w:val="20"/>
          <w:szCs w:val="20"/>
        </w:rPr>
        <w:t>a</w:t>
      </w:r>
      <w:r w:rsidRPr="00FC3B9B">
        <w:rPr>
          <w:rFonts w:ascii="Arial" w:hAnsi="Arial" w:cs="Arial"/>
          <w:sz w:val="20"/>
          <w:szCs w:val="20"/>
        </w:rPr>
        <w:t>to zmocnění trv</w:t>
      </w:r>
      <w:r w:rsidR="00D80394" w:rsidRPr="00FC3B9B">
        <w:rPr>
          <w:rFonts w:ascii="Arial" w:hAnsi="Arial" w:cs="Arial"/>
          <w:sz w:val="20"/>
          <w:szCs w:val="20"/>
        </w:rPr>
        <w:t xml:space="preserve">ají </w:t>
      </w:r>
      <w:r w:rsidRPr="00FC3B9B">
        <w:rPr>
          <w:rFonts w:ascii="Arial" w:hAnsi="Arial" w:cs="Arial"/>
          <w:sz w:val="20"/>
          <w:szCs w:val="20"/>
        </w:rPr>
        <w:t>až do písemného odvolání. Změny v zastoupení budou uvedeny v dodatku smlouvy, účinné jsou však již od okamžiku, kdy byl druhé straně předložen písemný doklad o jejich provedení.</w:t>
      </w:r>
    </w:p>
    <w:p w14:paraId="5A3A4EEE" w14:textId="77777777" w:rsidR="00C07F31" w:rsidRPr="00FC3B9B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C3B9B">
        <w:rPr>
          <w:rFonts w:ascii="Arial" w:hAnsi="Arial" w:cs="Arial"/>
          <w:b/>
          <w:color w:val="auto"/>
          <w:sz w:val="20"/>
          <w:szCs w:val="20"/>
        </w:rPr>
        <w:t>2.</w:t>
      </w:r>
      <w:r w:rsidRPr="00FC3B9B">
        <w:rPr>
          <w:rFonts w:ascii="Arial" w:hAnsi="Arial" w:cs="Arial"/>
          <w:b/>
          <w:color w:val="auto"/>
          <w:sz w:val="20"/>
          <w:szCs w:val="20"/>
        </w:rPr>
        <w:tab/>
      </w:r>
      <w:r w:rsidR="002016F3" w:rsidRPr="00FC3B9B">
        <w:rPr>
          <w:rFonts w:ascii="Arial" w:hAnsi="Arial" w:cs="Arial"/>
          <w:b/>
          <w:color w:val="auto"/>
          <w:sz w:val="20"/>
          <w:szCs w:val="20"/>
        </w:rPr>
        <w:t>VYMEZENÍ POJMŮ</w:t>
      </w:r>
    </w:p>
    <w:p w14:paraId="09F2DEA7" w14:textId="77777777" w:rsidR="00C07F31" w:rsidRPr="00FC3B9B" w:rsidRDefault="00C07F31" w:rsidP="00C07F31">
      <w:pPr>
        <w:widowControl w:val="0"/>
        <w:spacing w:line="100" w:lineRule="atLeast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45545D26" w14:textId="77777777" w:rsidR="00C07F31" w:rsidRPr="00FC3B9B" w:rsidRDefault="0094703E" w:rsidP="00C07F31">
      <w:pPr>
        <w:spacing w:before="60" w:after="60"/>
        <w:ind w:left="426"/>
        <w:jc w:val="both"/>
        <w:rPr>
          <w:rFonts w:ascii="Arial" w:hAnsi="Arial" w:cs="Arial"/>
          <w:sz w:val="20"/>
          <w:szCs w:val="20"/>
          <w:lang w:eastAsia="en-US" w:bidi="en-US"/>
        </w:rPr>
      </w:pPr>
      <w:r w:rsidRPr="00FC3B9B">
        <w:rPr>
          <w:rFonts w:ascii="Arial" w:hAnsi="Arial" w:cs="Arial"/>
          <w:sz w:val="20"/>
          <w:szCs w:val="20"/>
          <w:lang w:eastAsia="en-US" w:bidi="en-US"/>
        </w:rPr>
        <w:t>Pokud není dále sjednáno jinak nebo pokud z konkrétního ujednání nevyplývá jiný význam, mají následující pojmy význam vymezený v tomto článku</w:t>
      </w:r>
      <w:r w:rsidR="00C07F31" w:rsidRPr="00FC3B9B">
        <w:rPr>
          <w:rFonts w:ascii="Arial" w:hAnsi="Arial" w:cs="Arial"/>
          <w:sz w:val="20"/>
          <w:szCs w:val="20"/>
          <w:lang w:eastAsia="en-US" w:bidi="en-US"/>
        </w:rPr>
        <w:t>:</w:t>
      </w:r>
    </w:p>
    <w:p w14:paraId="50864249" w14:textId="77777777" w:rsidR="0094703E" w:rsidRPr="00FC3B9B" w:rsidRDefault="00343267" w:rsidP="00343267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b/>
          <w:sz w:val="20"/>
          <w:szCs w:val="20"/>
          <w:lang w:eastAsia="en-US" w:bidi="en-US"/>
        </w:rPr>
        <w:t xml:space="preserve"> </w:t>
      </w:r>
      <w:r w:rsidR="0094703E" w:rsidRPr="00FC3B9B">
        <w:rPr>
          <w:rFonts w:ascii="Arial" w:hAnsi="Arial" w:cs="Arial"/>
          <w:b/>
          <w:sz w:val="20"/>
          <w:szCs w:val="20"/>
          <w:lang w:eastAsia="en-US" w:bidi="en-US"/>
        </w:rPr>
        <w:t>"</w:t>
      </w:r>
      <w:r w:rsidRPr="00FC3B9B">
        <w:rPr>
          <w:rFonts w:ascii="Arial" w:hAnsi="Arial" w:cs="Arial"/>
          <w:b/>
          <w:sz w:val="20"/>
          <w:szCs w:val="20"/>
          <w:lang w:eastAsia="en-US" w:bidi="en-US"/>
        </w:rPr>
        <w:t xml:space="preserve">Objednatelem“ </w:t>
      </w:r>
      <w:r w:rsidRPr="00FC3B9B">
        <w:rPr>
          <w:rFonts w:ascii="Arial" w:hAnsi="Arial" w:cs="Arial"/>
          <w:sz w:val="20"/>
          <w:szCs w:val="20"/>
          <w:lang w:eastAsia="en-US" w:bidi="en-US"/>
        </w:rPr>
        <w:t>je zadavatel po uzavření smlouvy na plnění veřejné zakázky nebo zakázky</w:t>
      </w:r>
    </w:p>
    <w:p w14:paraId="49A9CF4C" w14:textId="77777777" w:rsidR="0094703E" w:rsidRPr="00FC3B9B" w:rsidRDefault="00343267" w:rsidP="00343267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="0094703E" w:rsidRPr="00FC3B9B">
        <w:rPr>
          <w:rFonts w:ascii="Arial" w:hAnsi="Arial" w:cs="Arial"/>
          <w:sz w:val="20"/>
          <w:szCs w:val="20"/>
          <w:lang w:eastAsia="en-US" w:bidi="en-US"/>
        </w:rPr>
        <w:t>"</w:t>
      </w:r>
      <w:r w:rsidRPr="00FC3B9B">
        <w:rPr>
          <w:rFonts w:ascii="Arial" w:hAnsi="Arial" w:cs="Arial"/>
          <w:b/>
          <w:sz w:val="20"/>
          <w:szCs w:val="20"/>
          <w:lang w:eastAsia="en-US" w:bidi="en-US"/>
        </w:rPr>
        <w:t xml:space="preserve">Zhotovitelem“ </w:t>
      </w:r>
      <w:r w:rsidRPr="00FC3B9B">
        <w:rPr>
          <w:rFonts w:ascii="Arial" w:hAnsi="Arial" w:cs="Arial"/>
          <w:sz w:val="20"/>
          <w:szCs w:val="20"/>
          <w:lang w:eastAsia="en-US" w:bidi="en-US"/>
        </w:rPr>
        <w:t xml:space="preserve">je dodavatel po uzavření smlouvy na plnění veřejné zakázky nebo zakázky </w:t>
      </w:r>
    </w:p>
    <w:p w14:paraId="12827C37" w14:textId="77777777" w:rsidR="0094703E" w:rsidRPr="00FC3B9B" w:rsidRDefault="0094703E" w:rsidP="00343267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b/>
          <w:sz w:val="20"/>
          <w:szCs w:val="20"/>
          <w:lang w:eastAsia="en-US" w:bidi="en-US"/>
        </w:rPr>
        <w:t>"</w:t>
      </w:r>
      <w:r w:rsidR="00343267" w:rsidRPr="00FC3B9B">
        <w:rPr>
          <w:rFonts w:ascii="Arial" w:hAnsi="Arial" w:cs="Arial"/>
          <w:b/>
          <w:sz w:val="20"/>
          <w:szCs w:val="20"/>
          <w:lang w:eastAsia="en-US" w:bidi="en-US"/>
        </w:rPr>
        <w:t>Podzhotovitelem“</w:t>
      </w:r>
      <w:r w:rsidR="00343267" w:rsidRPr="00FC3B9B">
        <w:rPr>
          <w:rFonts w:ascii="Arial" w:hAnsi="Arial" w:cs="Arial"/>
          <w:sz w:val="20"/>
          <w:szCs w:val="20"/>
          <w:lang w:eastAsia="en-US" w:bidi="en-US"/>
        </w:rPr>
        <w:t xml:space="preserve"> je </w:t>
      </w:r>
      <w:r w:rsidR="005C760B">
        <w:rPr>
          <w:rFonts w:ascii="Arial" w:hAnsi="Arial" w:cs="Arial"/>
          <w:sz w:val="20"/>
          <w:szCs w:val="20"/>
          <w:lang w:eastAsia="en-US" w:bidi="en-US"/>
        </w:rPr>
        <w:t>poddodavatel</w:t>
      </w:r>
      <w:r w:rsidR="00343267" w:rsidRPr="00FC3B9B">
        <w:rPr>
          <w:rFonts w:ascii="Arial" w:hAnsi="Arial" w:cs="Arial"/>
          <w:sz w:val="20"/>
          <w:szCs w:val="20"/>
          <w:lang w:eastAsia="en-US" w:bidi="en-US"/>
        </w:rPr>
        <w:t xml:space="preserve"> po uzavření smlouvy na plnění veřejné zakázky nebo zakázky </w:t>
      </w:r>
    </w:p>
    <w:p w14:paraId="32E40925" w14:textId="77777777" w:rsidR="00343267" w:rsidRPr="00FC3B9B" w:rsidRDefault="00343267" w:rsidP="00343267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b/>
          <w:sz w:val="20"/>
          <w:szCs w:val="20"/>
          <w:lang w:eastAsia="en-US" w:bidi="en-US"/>
        </w:rPr>
        <w:t>"</w:t>
      </w:r>
      <w:r w:rsidR="005C760B">
        <w:rPr>
          <w:rFonts w:ascii="Arial" w:hAnsi="Arial" w:cs="Arial"/>
          <w:b/>
          <w:sz w:val="20"/>
          <w:szCs w:val="20"/>
          <w:lang w:eastAsia="en-US" w:bidi="en-US"/>
        </w:rPr>
        <w:t>Poddodavatel nebo poddodavatelé“</w:t>
      </w:r>
      <w:r w:rsidRPr="00FC3B9B">
        <w:rPr>
          <w:rFonts w:ascii="Arial" w:hAnsi="Arial" w:cs="Arial"/>
          <w:b/>
          <w:sz w:val="20"/>
          <w:szCs w:val="20"/>
          <w:lang w:eastAsia="en-US" w:bidi="en-US"/>
        </w:rPr>
        <w:t xml:space="preserve"> </w:t>
      </w:r>
      <w:r w:rsidRPr="00FC3B9B">
        <w:rPr>
          <w:rFonts w:ascii="Arial" w:hAnsi="Arial" w:cs="Arial"/>
          <w:sz w:val="20"/>
          <w:szCs w:val="20"/>
          <w:lang w:eastAsia="en-US" w:bidi="en-US"/>
        </w:rPr>
        <w:t xml:space="preserve">znamená všechny prodávající, dodavatele, poradce a subdodavatele, kteří mají uzavřenu smlouvu se zhotovitelem na dodávku jakékoliv části díla a kteří byli </w:t>
      </w:r>
      <w:proofErr w:type="spellStart"/>
      <w:r w:rsidRPr="00FC3B9B">
        <w:rPr>
          <w:rFonts w:ascii="Arial" w:hAnsi="Arial" w:cs="Arial"/>
          <w:sz w:val="20"/>
          <w:szCs w:val="20"/>
          <w:lang w:eastAsia="en-US" w:bidi="en-US"/>
        </w:rPr>
        <w:t>subkontrahováni</w:t>
      </w:r>
      <w:proofErr w:type="spellEnd"/>
      <w:r w:rsidRPr="00FC3B9B">
        <w:rPr>
          <w:rFonts w:ascii="Arial" w:hAnsi="Arial" w:cs="Arial"/>
          <w:sz w:val="20"/>
          <w:szCs w:val="20"/>
          <w:lang w:eastAsia="en-US" w:bidi="en-US"/>
        </w:rPr>
        <w:t xml:space="preserve"> v souladu s článkem VII. této smlouvy.</w:t>
      </w:r>
    </w:p>
    <w:p w14:paraId="713FAF00" w14:textId="77777777" w:rsidR="00343267" w:rsidRPr="00FC3B9B" w:rsidRDefault="00343267" w:rsidP="00343267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b/>
          <w:sz w:val="20"/>
          <w:szCs w:val="20"/>
          <w:lang w:eastAsia="en-US" w:bidi="en-US"/>
        </w:rPr>
        <w:t xml:space="preserve">"Smlouva" </w:t>
      </w:r>
      <w:r w:rsidRPr="00FC3B9B">
        <w:rPr>
          <w:rFonts w:ascii="Arial" w:hAnsi="Arial" w:cs="Arial"/>
          <w:sz w:val="20"/>
          <w:szCs w:val="20"/>
          <w:lang w:eastAsia="en-US" w:bidi="en-US"/>
        </w:rPr>
        <w:t>znamená tuto smlouvu ve znění všech pozdějších změn a dodatků, spolu se všemi jejími přílohami, která tvoří kompletní a ucelený soubor práv a povinností objednatele a zhotovitele při realizaci díla.</w:t>
      </w:r>
    </w:p>
    <w:p w14:paraId="332975AF" w14:textId="77777777" w:rsidR="00A32ADB" w:rsidRPr="00FC3B9B" w:rsidRDefault="0094703E" w:rsidP="00A32ADB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b/>
          <w:sz w:val="20"/>
          <w:szCs w:val="20"/>
          <w:lang w:eastAsia="en-US" w:bidi="en-US"/>
        </w:rPr>
        <w:t>"</w:t>
      </w:r>
      <w:r w:rsidR="00A32ADB" w:rsidRPr="00FC3B9B">
        <w:rPr>
          <w:rFonts w:ascii="Arial" w:hAnsi="Arial" w:cs="Arial"/>
          <w:b/>
          <w:sz w:val="20"/>
          <w:szCs w:val="20"/>
          <w:lang w:eastAsia="en-US" w:bidi="en-US"/>
        </w:rPr>
        <w:t xml:space="preserve">Příslušnou dokumentací“ </w:t>
      </w:r>
      <w:r w:rsidR="00A32ADB" w:rsidRPr="00FC3B9B">
        <w:rPr>
          <w:rFonts w:ascii="Arial" w:hAnsi="Arial" w:cs="Arial"/>
          <w:sz w:val="20"/>
          <w:szCs w:val="20"/>
          <w:lang w:eastAsia="en-US" w:bidi="en-US"/>
        </w:rPr>
        <w:t xml:space="preserve">je dokumentace zpracovaná v rozsahu stanoveném jiným právním předpisem (vyhláškou č. </w:t>
      </w:r>
      <w:r w:rsidR="005C760B">
        <w:rPr>
          <w:rFonts w:ascii="Arial" w:hAnsi="Arial" w:cs="Arial"/>
          <w:sz w:val="20"/>
          <w:szCs w:val="20"/>
          <w:lang w:eastAsia="en-US" w:bidi="en-US"/>
        </w:rPr>
        <w:t>169/2016</w:t>
      </w:r>
      <w:r w:rsidR="00A32ADB" w:rsidRPr="00FC3B9B">
        <w:rPr>
          <w:rFonts w:ascii="Arial" w:hAnsi="Arial" w:cs="Arial"/>
          <w:sz w:val="20"/>
          <w:szCs w:val="20"/>
          <w:lang w:eastAsia="en-US" w:bidi="en-US"/>
        </w:rPr>
        <w:t xml:space="preserve"> Sb.)</w:t>
      </w:r>
    </w:p>
    <w:p w14:paraId="58947697" w14:textId="77777777" w:rsidR="00343267" w:rsidRPr="00FC3B9B" w:rsidRDefault="0094703E" w:rsidP="00343267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b/>
          <w:sz w:val="20"/>
          <w:szCs w:val="20"/>
          <w:lang w:eastAsia="en-US" w:bidi="en-US"/>
        </w:rPr>
        <w:t>"</w:t>
      </w:r>
      <w:r w:rsidR="00A32ADB" w:rsidRPr="00FC3B9B">
        <w:rPr>
          <w:rFonts w:ascii="Arial" w:hAnsi="Arial" w:cs="Arial"/>
          <w:b/>
          <w:sz w:val="20"/>
          <w:szCs w:val="20"/>
          <w:lang w:eastAsia="en-US" w:bidi="en-US"/>
        </w:rPr>
        <w:t>Položkovým rozpočtem“</w:t>
      </w:r>
      <w:r w:rsidR="00A32ADB" w:rsidRPr="00FC3B9B">
        <w:rPr>
          <w:rFonts w:ascii="Arial" w:hAnsi="Arial" w:cs="Arial"/>
          <w:sz w:val="20"/>
          <w:szCs w:val="20"/>
          <w:lang w:eastAsia="en-US" w:bidi="en-US"/>
        </w:rPr>
        <w:t xml:space="preserve"> je zhotovitelem oceněný soupis stavebních prací s výkazem výměr, dodávek a služeb, v němž jsou zhotovitelem uvedeny jednotkové ceny u všech položek stavebních prací, dodávek a služeb a jejich celkové ceny pro zadavatelem vymezené množství.</w:t>
      </w:r>
    </w:p>
    <w:p w14:paraId="52966BA7" w14:textId="77777777" w:rsidR="00C07F31" w:rsidRPr="00FC3B9B" w:rsidRDefault="0094703E" w:rsidP="00C07F31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b/>
          <w:sz w:val="20"/>
          <w:szCs w:val="20"/>
          <w:lang w:eastAsia="en-US" w:bidi="en-US"/>
        </w:rPr>
        <w:t>"</w:t>
      </w:r>
      <w:r w:rsidR="00C07F31" w:rsidRPr="00FC3B9B">
        <w:rPr>
          <w:rFonts w:ascii="Arial" w:hAnsi="Arial" w:cs="Arial"/>
          <w:b/>
          <w:sz w:val="20"/>
          <w:szCs w:val="20"/>
          <w:lang w:eastAsia="en-US" w:bidi="en-US"/>
        </w:rPr>
        <w:t>Den“</w:t>
      </w:r>
      <w:r w:rsidR="00C07F31" w:rsidRPr="00FC3B9B">
        <w:rPr>
          <w:rFonts w:ascii="Arial" w:hAnsi="Arial" w:cs="Arial"/>
          <w:sz w:val="20"/>
          <w:szCs w:val="20"/>
          <w:lang w:eastAsia="en-US" w:bidi="en-US"/>
        </w:rPr>
        <w:t xml:space="preserve"> znamená kalendářní den. </w:t>
      </w:r>
    </w:p>
    <w:p w14:paraId="6FACB59D" w14:textId="77777777" w:rsidR="00A32ADB" w:rsidRPr="00FC3B9B" w:rsidRDefault="0094703E" w:rsidP="00A32ADB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b/>
          <w:sz w:val="20"/>
          <w:szCs w:val="20"/>
          <w:lang w:eastAsia="en-US" w:bidi="en-US"/>
        </w:rPr>
        <w:t>"</w:t>
      </w:r>
      <w:r w:rsidR="00A32ADB" w:rsidRPr="00FC3B9B">
        <w:rPr>
          <w:rFonts w:ascii="Arial" w:hAnsi="Arial" w:cs="Arial"/>
          <w:b/>
          <w:sz w:val="20"/>
          <w:szCs w:val="20"/>
          <w:lang w:eastAsia="en-US" w:bidi="en-US"/>
        </w:rPr>
        <w:t xml:space="preserve">Týden“ </w:t>
      </w:r>
      <w:r w:rsidR="00A32ADB" w:rsidRPr="00FC3B9B">
        <w:rPr>
          <w:rFonts w:ascii="Arial" w:hAnsi="Arial" w:cs="Arial"/>
          <w:sz w:val="20"/>
          <w:szCs w:val="20"/>
          <w:lang w:eastAsia="en-US" w:bidi="en-US"/>
        </w:rPr>
        <w:t>znamená sedm po sobě jdoucích dní. Konec lhůty určené podle týdnů připadá na den, který se pojmenováním shoduje se dnem, na který připadá událost, od níž se lhůta počítá.</w:t>
      </w:r>
    </w:p>
    <w:p w14:paraId="4FC040F8" w14:textId="77777777" w:rsidR="00A32ADB" w:rsidRPr="00FC3B9B" w:rsidRDefault="0094703E" w:rsidP="00A32ADB">
      <w:pPr>
        <w:widowControl w:val="0"/>
        <w:numPr>
          <w:ilvl w:val="0"/>
          <w:numId w:val="5"/>
        </w:numPr>
        <w:spacing w:before="60" w:after="60" w:line="100" w:lineRule="atLeast"/>
        <w:ind w:left="709" w:hanging="283"/>
        <w:jc w:val="both"/>
        <w:rPr>
          <w:rFonts w:ascii="Arial" w:hAnsi="Arial" w:cs="Arial"/>
          <w:b/>
          <w:sz w:val="20"/>
          <w:szCs w:val="20"/>
          <w:lang w:eastAsia="en-US" w:bidi="en-US"/>
        </w:rPr>
      </w:pPr>
      <w:r w:rsidRPr="00FC3B9B">
        <w:rPr>
          <w:rFonts w:ascii="Arial" w:hAnsi="Arial" w:cs="Arial"/>
          <w:b/>
          <w:sz w:val="20"/>
          <w:szCs w:val="20"/>
          <w:lang w:eastAsia="en-US" w:bidi="en-US"/>
        </w:rPr>
        <w:t>"</w:t>
      </w:r>
      <w:r w:rsidR="00A32ADB" w:rsidRPr="00FC3B9B">
        <w:rPr>
          <w:rFonts w:ascii="Arial" w:hAnsi="Arial" w:cs="Arial"/>
          <w:b/>
          <w:sz w:val="20"/>
          <w:szCs w:val="20"/>
          <w:lang w:eastAsia="en-US" w:bidi="en-US"/>
        </w:rPr>
        <w:t xml:space="preserve">Měsíc“ </w:t>
      </w:r>
      <w:r w:rsidR="00A32ADB" w:rsidRPr="00FC3B9B">
        <w:rPr>
          <w:rFonts w:ascii="Arial" w:hAnsi="Arial" w:cs="Arial"/>
          <w:sz w:val="20"/>
          <w:szCs w:val="20"/>
          <w:lang w:eastAsia="en-US" w:bidi="en-US"/>
        </w:rPr>
        <w:t xml:space="preserve">znamená třicet po sobě jdoucích dní. Konec lhůty určené podle měsíců připadá na den, který se číslem shoduje se dnem, na který připadá událost, od níž se lhůta počítá.  </w:t>
      </w:r>
    </w:p>
    <w:p w14:paraId="2047BCE8" w14:textId="77777777" w:rsidR="00C07F31" w:rsidRPr="00FC3B9B" w:rsidRDefault="00C07F31" w:rsidP="00822A6A">
      <w:pPr>
        <w:widowControl w:val="0"/>
        <w:spacing w:line="10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7B26D91C" w14:textId="77777777" w:rsidR="00C07F31" w:rsidRPr="00DC4B58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C3B9B">
        <w:rPr>
          <w:rFonts w:ascii="Arial" w:hAnsi="Arial" w:cs="Arial"/>
          <w:b/>
          <w:color w:val="auto"/>
          <w:sz w:val="20"/>
          <w:szCs w:val="20"/>
        </w:rPr>
        <w:t>3.</w:t>
      </w:r>
      <w:r w:rsidRPr="00FC3B9B">
        <w:rPr>
          <w:rFonts w:ascii="Arial" w:hAnsi="Arial" w:cs="Arial"/>
          <w:b/>
          <w:color w:val="auto"/>
          <w:sz w:val="20"/>
          <w:szCs w:val="20"/>
        </w:rPr>
        <w:tab/>
      </w:r>
      <w:r w:rsidR="00D25C75" w:rsidRPr="00FC3B9B">
        <w:rPr>
          <w:rFonts w:ascii="Arial" w:hAnsi="Arial" w:cs="Arial"/>
          <w:b/>
          <w:color w:val="auto"/>
          <w:sz w:val="20"/>
          <w:szCs w:val="20"/>
        </w:rPr>
        <w:t xml:space="preserve">PŘEDMĚT </w:t>
      </w:r>
      <w:r w:rsidR="00D25C75" w:rsidRPr="00DC4B58">
        <w:rPr>
          <w:rFonts w:ascii="Arial" w:hAnsi="Arial" w:cs="Arial"/>
          <w:b/>
          <w:color w:val="auto"/>
          <w:sz w:val="20"/>
          <w:szCs w:val="20"/>
        </w:rPr>
        <w:t>DÍLA</w:t>
      </w:r>
    </w:p>
    <w:p w14:paraId="1C63F64B" w14:textId="77777777" w:rsidR="008E508E" w:rsidRDefault="008E508E" w:rsidP="00CE064E">
      <w:pPr>
        <w:suppressAutoHyphens w:val="0"/>
        <w:spacing w:before="120" w:line="240" w:lineRule="atLeast"/>
        <w:ind w:left="360"/>
        <w:jc w:val="both"/>
        <w:rPr>
          <w:sz w:val="22"/>
          <w:szCs w:val="22"/>
        </w:rPr>
      </w:pPr>
    </w:p>
    <w:p w14:paraId="41EC5D1C" w14:textId="19A123EA" w:rsidR="002B7A5A" w:rsidRPr="00AB6AC3" w:rsidRDefault="00AB6AC3" w:rsidP="008E508E">
      <w:pPr>
        <w:widowControl w:val="0"/>
        <w:numPr>
          <w:ilvl w:val="1"/>
          <w:numId w:val="17"/>
        </w:numPr>
        <w:tabs>
          <w:tab w:val="clear" w:pos="720"/>
        </w:tabs>
        <w:spacing w:line="100" w:lineRule="atLeast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6AC3">
        <w:rPr>
          <w:rFonts w:ascii="Arial" w:hAnsi="Arial" w:cs="Arial"/>
          <w:color w:val="000000" w:themeColor="text1"/>
          <w:sz w:val="20"/>
          <w:szCs w:val="20"/>
        </w:rPr>
        <w:t>Zhotovitel se zavazuje provést na svůj náklad a na své nebezpečí pro objednatele dílo v rozsahu a za podmínek ujednaných v této smlouvě.</w:t>
      </w:r>
      <w:r w:rsidR="00410A32">
        <w:rPr>
          <w:rFonts w:ascii="Arial" w:hAnsi="Arial" w:cs="Arial"/>
          <w:color w:val="000000" w:themeColor="text1"/>
          <w:sz w:val="20"/>
          <w:szCs w:val="20"/>
        </w:rPr>
        <w:t xml:space="preserve"> Zhotovitel na sebe přejímá nebezpečí změn podle § 1765 odst. 2 občanského zákoníku.</w:t>
      </w:r>
    </w:p>
    <w:p w14:paraId="23BCC80D" w14:textId="33181944" w:rsidR="00AB6AC3" w:rsidRPr="00AB6AC3" w:rsidRDefault="00AB6AC3" w:rsidP="008E508E">
      <w:pPr>
        <w:widowControl w:val="0"/>
        <w:numPr>
          <w:ilvl w:val="1"/>
          <w:numId w:val="17"/>
        </w:numPr>
        <w:tabs>
          <w:tab w:val="clear" w:pos="720"/>
        </w:tabs>
        <w:spacing w:line="100" w:lineRule="atLeast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6AC3">
        <w:rPr>
          <w:rFonts w:ascii="Arial" w:hAnsi="Arial" w:cs="Arial"/>
          <w:sz w:val="20"/>
          <w:szCs w:val="20"/>
        </w:rPr>
        <w:t xml:space="preserve">Pro účely této smlouvy se dílem rozumí </w:t>
      </w:r>
      <w:r w:rsidR="005C760B">
        <w:rPr>
          <w:rFonts w:ascii="Arial" w:hAnsi="Arial" w:cs="Arial"/>
          <w:sz w:val="20"/>
          <w:szCs w:val="20"/>
        </w:rPr>
        <w:t>stavební úpravy</w:t>
      </w:r>
      <w:r w:rsidRPr="00AB6AC3">
        <w:rPr>
          <w:rFonts w:ascii="Arial" w:hAnsi="Arial" w:cs="Arial"/>
          <w:sz w:val="20"/>
          <w:szCs w:val="20"/>
        </w:rPr>
        <w:t xml:space="preserve"> lesní cesty </w:t>
      </w:r>
      <w:r w:rsidR="00A17783">
        <w:rPr>
          <w:rFonts w:ascii="Arial" w:hAnsi="Arial" w:cs="Arial"/>
          <w:sz w:val="20"/>
          <w:szCs w:val="20"/>
        </w:rPr>
        <w:t>„</w:t>
      </w:r>
      <w:r w:rsidR="00DC4169">
        <w:rPr>
          <w:rFonts w:ascii="Arial" w:hAnsi="Arial" w:cs="Arial"/>
          <w:sz w:val="20"/>
          <w:szCs w:val="20"/>
        </w:rPr>
        <w:t>Supí Potok II</w:t>
      </w:r>
      <w:r w:rsidR="00A17783">
        <w:rPr>
          <w:rFonts w:ascii="Arial" w:hAnsi="Arial" w:cs="Arial"/>
          <w:sz w:val="20"/>
          <w:szCs w:val="20"/>
        </w:rPr>
        <w:t xml:space="preserve">“ </w:t>
      </w:r>
      <w:r w:rsidRPr="00AB6AC3">
        <w:rPr>
          <w:rFonts w:ascii="Arial" w:hAnsi="Arial" w:cs="Arial"/>
          <w:sz w:val="20"/>
          <w:szCs w:val="20"/>
        </w:rPr>
        <w:t xml:space="preserve">pro účely obhospodařování lesa v </w:t>
      </w:r>
      <w:proofErr w:type="spellStart"/>
      <w:r w:rsidRPr="00AB6AC3">
        <w:rPr>
          <w:rFonts w:ascii="Arial" w:hAnsi="Arial" w:cs="Arial"/>
          <w:sz w:val="20"/>
          <w:szCs w:val="20"/>
        </w:rPr>
        <w:t>k.ú</w:t>
      </w:r>
      <w:proofErr w:type="spellEnd"/>
      <w:r w:rsidRPr="00AB6AC3">
        <w:rPr>
          <w:rFonts w:ascii="Arial" w:hAnsi="Arial" w:cs="Arial"/>
          <w:sz w:val="20"/>
          <w:szCs w:val="20"/>
        </w:rPr>
        <w:t xml:space="preserve">. </w:t>
      </w:r>
      <w:r w:rsidR="00DC4169">
        <w:rPr>
          <w:rFonts w:ascii="Arial" w:hAnsi="Arial" w:cs="Arial"/>
          <w:sz w:val="20"/>
          <w:szCs w:val="20"/>
        </w:rPr>
        <w:t>Loket</w:t>
      </w:r>
      <w:r w:rsidR="00552F28">
        <w:rPr>
          <w:rFonts w:ascii="Arial" w:hAnsi="Arial" w:cs="Arial"/>
          <w:sz w:val="20"/>
          <w:szCs w:val="20"/>
        </w:rPr>
        <w:t xml:space="preserve"> </w:t>
      </w:r>
      <w:r w:rsidRPr="00AB6AC3">
        <w:rPr>
          <w:rFonts w:ascii="Arial" w:hAnsi="Arial" w:cs="Arial"/>
          <w:sz w:val="20"/>
          <w:szCs w:val="20"/>
        </w:rPr>
        <w:t>za účelem zpřístupnění lesních pozemků v rámci projektu „</w:t>
      </w:r>
      <w:r w:rsidR="00DC4169">
        <w:rPr>
          <w:rFonts w:ascii="Arial" w:hAnsi="Arial" w:cs="Arial"/>
          <w:sz w:val="20"/>
          <w:szCs w:val="20"/>
        </w:rPr>
        <w:t>Lesní cesta Supí Potok II</w:t>
      </w:r>
      <w:r w:rsidR="00795010">
        <w:rPr>
          <w:rFonts w:ascii="Arial" w:hAnsi="Arial" w:cs="Arial"/>
          <w:sz w:val="20"/>
          <w:szCs w:val="20"/>
        </w:rPr>
        <w:t>“</w:t>
      </w:r>
      <w:r w:rsidRPr="00AB6AC3">
        <w:rPr>
          <w:rFonts w:ascii="Arial" w:hAnsi="Arial" w:cs="Arial"/>
          <w:sz w:val="20"/>
          <w:szCs w:val="20"/>
        </w:rPr>
        <w:t xml:space="preserve"> (dále jen dílo) dle projektové dokumentace pro provedení stavby zpracované </w:t>
      </w:r>
      <w:r w:rsidR="00DC4169">
        <w:rPr>
          <w:rFonts w:ascii="Arial" w:hAnsi="Arial" w:cs="Arial"/>
          <w:sz w:val="20"/>
          <w:szCs w:val="20"/>
        </w:rPr>
        <w:t>Ing. Jiřím Ježkem</w:t>
      </w:r>
      <w:r w:rsidR="00B440B9">
        <w:rPr>
          <w:rFonts w:ascii="Arial" w:hAnsi="Arial" w:cs="Arial"/>
          <w:sz w:val="20"/>
          <w:szCs w:val="20"/>
        </w:rPr>
        <w:t xml:space="preserve"> z </w:t>
      </w:r>
      <w:r w:rsidR="00DC4169">
        <w:rPr>
          <w:rFonts w:ascii="Arial" w:hAnsi="Arial" w:cs="Arial"/>
          <w:sz w:val="20"/>
          <w:szCs w:val="20"/>
        </w:rPr>
        <w:t>května</w:t>
      </w:r>
      <w:r w:rsidR="00795010">
        <w:rPr>
          <w:rFonts w:ascii="Arial" w:hAnsi="Arial" w:cs="Arial"/>
          <w:sz w:val="20"/>
          <w:szCs w:val="20"/>
        </w:rPr>
        <w:t xml:space="preserve"> roku 202</w:t>
      </w:r>
      <w:r w:rsidR="00DC4169">
        <w:rPr>
          <w:rFonts w:ascii="Arial" w:hAnsi="Arial" w:cs="Arial"/>
          <w:sz w:val="20"/>
          <w:szCs w:val="20"/>
        </w:rPr>
        <w:t>5</w:t>
      </w:r>
      <w:r w:rsidRPr="00AB6AC3">
        <w:rPr>
          <w:rFonts w:ascii="Arial" w:hAnsi="Arial" w:cs="Arial"/>
          <w:sz w:val="20"/>
          <w:szCs w:val="20"/>
        </w:rPr>
        <w:t>. Součástí projektové dokumentace je soupis stavebních prací, dodávek a služeb s výkazem výměr.</w:t>
      </w:r>
    </w:p>
    <w:p w14:paraId="1C535C23" w14:textId="77777777" w:rsidR="008E508E" w:rsidRPr="00AB6AC3" w:rsidRDefault="008E508E">
      <w:pPr>
        <w:widowControl w:val="0"/>
        <w:numPr>
          <w:ilvl w:val="1"/>
          <w:numId w:val="17"/>
        </w:numPr>
        <w:tabs>
          <w:tab w:val="clear" w:pos="720"/>
        </w:tabs>
        <w:suppressAutoHyphens w:val="0"/>
        <w:spacing w:before="120" w:line="240" w:lineRule="atLeast"/>
        <w:ind w:left="360" w:hanging="426"/>
        <w:jc w:val="both"/>
        <w:rPr>
          <w:sz w:val="22"/>
          <w:szCs w:val="22"/>
        </w:rPr>
      </w:pPr>
      <w:r w:rsidRPr="00AB6AC3">
        <w:rPr>
          <w:rFonts w:ascii="Arial" w:hAnsi="Arial" w:cs="Arial"/>
          <w:sz w:val="20"/>
          <w:szCs w:val="20"/>
        </w:rPr>
        <w:t>Prováděcí projektová dokumentace,</w:t>
      </w:r>
      <w:r w:rsidR="00043B92" w:rsidRPr="00AB6AC3">
        <w:rPr>
          <w:rFonts w:ascii="Arial" w:hAnsi="Arial" w:cs="Arial"/>
          <w:sz w:val="20"/>
          <w:szCs w:val="20"/>
        </w:rPr>
        <w:t xml:space="preserve"> soupis prací </w:t>
      </w:r>
      <w:r w:rsidRPr="00AB6AC3">
        <w:rPr>
          <w:rFonts w:ascii="Arial" w:hAnsi="Arial" w:cs="Arial"/>
          <w:sz w:val="20"/>
          <w:szCs w:val="20"/>
        </w:rPr>
        <w:t xml:space="preserve">s výkazem výměr bude předána v souladu s vyhláškou č. </w:t>
      </w:r>
      <w:r w:rsidR="00C33B04">
        <w:rPr>
          <w:rFonts w:ascii="Arial" w:hAnsi="Arial" w:cs="Arial"/>
          <w:sz w:val="20"/>
          <w:szCs w:val="20"/>
        </w:rPr>
        <w:t>169/2016</w:t>
      </w:r>
      <w:r w:rsidRPr="00AB6AC3">
        <w:rPr>
          <w:rFonts w:ascii="Arial" w:hAnsi="Arial" w:cs="Arial"/>
          <w:sz w:val="20"/>
          <w:szCs w:val="20"/>
        </w:rPr>
        <w:t xml:space="preserve"> Sb. Za správnost a úplnost nese odpovědnost objednatel.</w:t>
      </w:r>
    </w:p>
    <w:p w14:paraId="45027425" w14:textId="0331BF9F" w:rsidR="00C07F31" w:rsidRPr="00AB6AC3" w:rsidRDefault="00C07F31" w:rsidP="00AB6AC3">
      <w:pPr>
        <w:widowControl w:val="0"/>
        <w:numPr>
          <w:ilvl w:val="1"/>
          <w:numId w:val="17"/>
        </w:numPr>
        <w:tabs>
          <w:tab w:val="clear" w:pos="720"/>
        </w:tabs>
        <w:suppressAutoHyphens w:val="0"/>
        <w:spacing w:before="120" w:line="240" w:lineRule="atLeast"/>
        <w:ind w:left="360" w:hanging="426"/>
        <w:jc w:val="both"/>
        <w:rPr>
          <w:sz w:val="22"/>
          <w:szCs w:val="22"/>
        </w:rPr>
      </w:pPr>
      <w:r w:rsidRPr="00AB6AC3">
        <w:rPr>
          <w:rFonts w:ascii="Arial" w:hAnsi="Arial" w:cs="Arial"/>
          <w:sz w:val="20"/>
          <w:szCs w:val="20"/>
        </w:rPr>
        <w:t>Za správnost a úplnost příslušné dokumentace k provedení díla odpovídá objednatel.</w:t>
      </w:r>
      <w:r w:rsidR="0047252D">
        <w:rPr>
          <w:rFonts w:ascii="Arial" w:hAnsi="Arial" w:cs="Arial"/>
          <w:sz w:val="20"/>
          <w:szCs w:val="20"/>
        </w:rPr>
        <w:t xml:space="preserve"> Zhotovitel prohlašuje, že se s příslušnou dokumentací k provedení díla, zejména projektovou dokumentací, podrobně seznámil, a také se seznámil s místem a podmínkami provedení díla a neshledal žádné závady či překážky pro řádné a včasné provedení díla podle této smlouvy.</w:t>
      </w:r>
    </w:p>
    <w:p w14:paraId="0A2E8995" w14:textId="77777777" w:rsidR="00C07F31" w:rsidRPr="00AB6AC3" w:rsidRDefault="00C07F31" w:rsidP="00AB6AC3">
      <w:pPr>
        <w:widowControl w:val="0"/>
        <w:numPr>
          <w:ilvl w:val="1"/>
          <w:numId w:val="17"/>
        </w:numPr>
        <w:tabs>
          <w:tab w:val="clear" w:pos="720"/>
        </w:tabs>
        <w:suppressAutoHyphens w:val="0"/>
        <w:spacing w:before="120" w:line="240" w:lineRule="atLeast"/>
        <w:ind w:left="360" w:hanging="426"/>
        <w:jc w:val="both"/>
        <w:rPr>
          <w:sz w:val="22"/>
          <w:szCs w:val="22"/>
        </w:rPr>
      </w:pPr>
      <w:r w:rsidRPr="00AB6AC3">
        <w:rPr>
          <w:rFonts w:ascii="Arial" w:hAnsi="Arial" w:cs="Arial"/>
          <w:sz w:val="20"/>
          <w:szCs w:val="20"/>
        </w:rPr>
        <w:t xml:space="preserve">Podkladem pro uzavření smlouvy je nabídka Zhotovitele ze dne </w:t>
      </w:r>
      <w:r w:rsidRPr="00AB6AC3">
        <w:rPr>
          <w:rFonts w:ascii="Arial" w:hAnsi="Arial" w:cs="Arial"/>
          <w:sz w:val="20"/>
          <w:szCs w:val="20"/>
          <w:highlight w:val="yellow"/>
          <w:shd w:val="clear" w:color="auto" w:fill="66FF66"/>
        </w:rPr>
        <w:t>………………</w:t>
      </w:r>
      <w:r w:rsidRPr="00AB6AC3">
        <w:rPr>
          <w:rFonts w:ascii="Arial" w:hAnsi="Arial" w:cs="Arial"/>
          <w:sz w:val="20"/>
          <w:szCs w:val="20"/>
        </w:rPr>
        <w:t>,</w:t>
      </w:r>
      <w:r w:rsidR="006E6CB4" w:rsidRPr="00AB6AC3">
        <w:rPr>
          <w:rFonts w:ascii="Arial" w:hAnsi="Arial" w:cs="Arial"/>
          <w:sz w:val="20"/>
          <w:szCs w:val="20"/>
        </w:rPr>
        <w:t xml:space="preserve"> je</w:t>
      </w:r>
      <w:r w:rsidR="000379BA" w:rsidRPr="00AB6AC3">
        <w:rPr>
          <w:rFonts w:ascii="Arial" w:hAnsi="Arial" w:cs="Arial"/>
          <w:sz w:val="20"/>
          <w:szCs w:val="20"/>
        </w:rPr>
        <w:t>jíž</w:t>
      </w:r>
      <w:r w:rsidR="006E6CB4" w:rsidRPr="00AB6AC3">
        <w:rPr>
          <w:rFonts w:ascii="Arial" w:hAnsi="Arial" w:cs="Arial"/>
          <w:sz w:val="20"/>
          <w:szCs w:val="20"/>
        </w:rPr>
        <w:t xml:space="preserve"> </w:t>
      </w:r>
      <w:r w:rsidR="000379BA" w:rsidRPr="00AB6AC3">
        <w:rPr>
          <w:rFonts w:ascii="Arial" w:hAnsi="Arial" w:cs="Arial"/>
          <w:sz w:val="20"/>
          <w:szCs w:val="20"/>
        </w:rPr>
        <w:t>součástí je P</w:t>
      </w:r>
      <w:r w:rsidRPr="00AB6AC3">
        <w:rPr>
          <w:rFonts w:ascii="Arial" w:hAnsi="Arial" w:cs="Arial"/>
          <w:sz w:val="20"/>
          <w:szCs w:val="20"/>
        </w:rPr>
        <w:t>oložkový rozpočet v rozsahu zhotovitelem oceněného soupisu stavebních prací s výkazem výměr, dodávek a služeb, v němž jsou zhotovitelem uvedeny jednotkové ceny u všech položek stavebních prací, dodávek a služeb a jejich celkové ceny pro zadavatelem vymezené množství (zadávací podmínky)</w:t>
      </w:r>
      <w:r w:rsidR="000379BA" w:rsidRPr="00AB6AC3">
        <w:rPr>
          <w:rFonts w:ascii="Arial" w:hAnsi="Arial" w:cs="Arial"/>
          <w:sz w:val="20"/>
          <w:szCs w:val="20"/>
        </w:rPr>
        <w:t xml:space="preserve">, který je nedílnou </w:t>
      </w:r>
      <w:r w:rsidR="005D5D8E" w:rsidRPr="00AB6AC3">
        <w:rPr>
          <w:rFonts w:ascii="Arial" w:hAnsi="Arial" w:cs="Arial"/>
          <w:sz w:val="20"/>
          <w:szCs w:val="20"/>
        </w:rPr>
        <w:t>P</w:t>
      </w:r>
      <w:r w:rsidR="000379BA" w:rsidRPr="00AB6AC3">
        <w:rPr>
          <w:rFonts w:ascii="Arial" w:hAnsi="Arial" w:cs="Arial"/>
          <w:sz w:val="20"/>
          <w:szCs w:val="20"/>
        </w:rPr>
        <w:t>řílohou č.1 této smlouvy.</w:t>
      </w:r>
    </w:p>
    <w:p w14:paraId="3660E050" w14:textId="77777777" w:rsidR="00AB6AC3" w:rsidRPr="00AB6AC3" w:rsidRDefault="008E508E" w:rsidP="00AB6AC3">
      <w:pPr>
        <w:widowControl w:val="0"/>
        <w:numPr>
          <w:ilvl w:val="1"/>
          <w:numId w:val="17"/>
        </w:numPr>
        <w:tabs>
          <w:tab w:val="clear" w:pos="720"/>
        </w:tabs>
        <w:suppressAutoHyphens w:val="0"/>
        <w:spacing w:before="120" w:line="240" w:lineRule="atLeast"/>
        <w:ind w:left="360" w:hanging="426"/>
        <w:jc w:val="both"/>
        <w:rPr>
          <w:rFonts w:ascii="Arial" w:hAnsi="Arial" w:cs="Arial"/>
          <w:sz w:val="20"/>
          <w:szCs w:val="20"/>
        </w:rPr>
      </w:pPr>
      <w:r w:rsidRPr="00AB6AC3">
        <w:rPr>
          <w:rFonts w:ascii="Arial" w:hAnsi="Arial" w:cs="Arial"/>
          <w:sz w:val="20"/>
          <w:szCs w:val="20"/>
          <w:u w:val="single"/>
        </w:rPr>
        <w:lastRenderedPageBreak/>
        <w:t>Součástí předmětu plnění je dále:</w:t>
      </w:r>
    </w:p>
    <w:p w14:paraId="2FCAF85D" w14:textId="6056CD31" w:rsidR="00CD13BF" w:rsidRPr="00822A6A" w:rsidRDefault="008E508E" w:rsidP="00822A6A">
      <w:pPr>
        <w:pStyle w:val="Odstavecseseznamem"/>
        <w:widowControl w:val="0"/>
        <w:numPr>
          <w:ilvl w:val="0"/>
          <w:numId w:val="34"/>
        </w:numPr>
        <w:spacing w:before="120" w:line="240" w:lineRule="atLeast"/>
        <w:jc w:val="both"/>
        <w:rPr>
          <w:sz w:val="20"/>
          <w:szCs w:val="20"/>
        </w:rPr>
      </w:pPr>
      <w:r w:rsidRPr="00AB6AC3">
        <w:rPr>
          <w:sz w:val="20"/>
          <w:szCs w:val="20"/>
        </w:rPr>
        <w:t>provedení předepsaných a dohodnutých zkoušek vč. pořízení dokladové části v rozsahu stanoveném ČSN</w:t>
      </w:r>
      <w:r w:rsidR="0047252D">
        <w:rPr>
          <w:sz w:val="20"/>
          <w:szCs w:val="20"/>
        </w:rPr>
        <w:t>, ČN a EN</w:t>
      </w:r>
      <w:r w:rsidRPr="00AB6AC3">
        <w:rPr>
          <w:sz w:val="20"/>
          <w:szCs w:val="20"/>
        </w:rPr>
        <w:t xml:space="preserve"> a obecnými </w:t>
      </w:r>
      <w:r w:rsidR="0047252D">
        <w:rPr>
          <w:sz w:val="20"/>
          <w:szCs w:val="20"/>
        </w:rPr>
        <w:t xml:space="preserve">závaznými právními a technickými </w:t>
      </w:r>
      <w:r w:rsidRPr="00AB6AC3">
        <w:rPr>
          <w:sz w:val="20"/>
          <w:szCs w:val="20"/>
        </w:rPr>
        <w:t xml:space="preserve">předpisy. Provedení všech potřebných zkoušek zabezpečí zhotovitel a uvedené doklady </w:t>
      </w:r>
      <w:r w:rsidR="0093534A">
        <w:rPr>
          <w:sz w:val="20"/>
          <w:szCs w:val="20"/>
        </w:rPr>
        <w:t xml:space="preserve">včetně bankovní záruky na 5 % ceny díla + DPH </w:t>
      </w:r>
      <w:r w:rsidRPr="00AB6AC3">
        <w:rPr>
          <w:sz w:val="20"/>
          <w:szCs w:val="20"/>
        </w:rPr>
        <w:t>předá objednateli</w:t>
      </w:r>
      <w:r w:rsidR="0047252D">
        <w:rPr>
          <w:sz w:val="20"/>
          <w:szCs w:val="20"/>
        </w:rPr>
        <w:t xml:space="preserve"> při přejímce díla; bez nich se dílo nepovažuje za řádně dokončené</w:t>
      </w:r>
      <w:r w:rsidRPr="00AB6AC3">
        <w:rPr>
          <w:sz w:val="20"/>
          <w:szCs w:val="20"/>
        </w:rPr>
        <w:t>. Sjednaný rozsah prací bude proveden v souladu s příslušnými technologickými a technickými předpisy, obecně závaznými předpisy a projektovou dokumentací,</w:t>
      </w:r>
      <w:r w:rsidR="00822A6A">
        <w:rPr>
          <w:sz w:val="20"/>
          <w:szCs w:val="20"/>
        </w:rPr>
        <w:t xml:space="preserve"> </w:t>
      </w:r>
      <w:r w:rsidR="000D76D3" w:rsidRPr="00822A6A">
        <w:rPr>
          <w:sz w:val="20"/>
          <w:szCs w:val="20"/>
        </w:rPr>
        <w:t>dále pak:</w:t>
      </w:r>
    </w:p>
    <w:p w14:paraId="18A6D0C5" w14:textId="77777777" w:rsidR="004C77D4" w:rsidRPr="00AB6AC3" w:rsidRDefault="00AB6AC3" w:rsidP="00CD13BF">
      <w:pPr>
        <w:pStyle w:val="Odstavecseseznamem"/>
        <w:numPr>
          <w:ilvl w:val="0"/>
          <w:numId w:val="34"/>
        </w:numPr>
        <w:tabs>
          <w:tab w:val="num" w:pos="156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z</w:t>
      </w:r>
      <w:r w:rsidR="00973B74" w:rsidRPr="00AB6AC3">
        <w:rPr>
          <w:sz w:val="20"/>
          <w:szCs w:val="20"/>
        </w:rPr>
        <w:t xml:space="preserve">abezpečení </w:t>
      </w:r>
      <w:r w:rsidR="004C77D4" w:rsidRPr="00AB6AC3">
        <w:rPr>
          <w:sz w:val="20"/>
          <w:szCs w:val="20"/>
        </w:rPr>
        <w:t>vytýčení inženýrských sítí a zařízení, včetně zajištění případné aktualizace vyjádření správců sítí a zařízení, která pozb</w:t>
      </w:r>
      <w:r w:rsidR="00A376F7">
        <w:rPr>
          <w:sz w:val="20"/>
          <w:szCs w:val="20"/>
        </w:rPr>
        <w:t>y</w:t>
      </w:r>
      <w:r w:rsidR="004C77D4" w:rsidRPr="00AB6AC3">
        <w:rPr>
          <w:sz w:val="20"/>
          <w:szCs w:val="20"/>
        </w:rPr>
        <w:t>dou platnosti v období mezi předáním staveniště a vytyčením sítí,</w:t>
      </w:r>
    </w:p>
    <w:p w14:paraId="52A3C5E5" w14:textId="77777777" w:rsidR="004C77D4" w:rsidRPr="00AB6AC3" w:rsidRDefault="004C77D4" w:rsidP="00AB6AC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B6AC3">
        <w:rPr>
          <w:sz w:val="20"/>
          <w:szCs w:val="20"/>
        </w:rPr>
        <w:t>zajištění všech nezbytných opatření, jimiž bude předejito porušení jakékoliv inženýrské sítě během výstavby,</w:t>
      </w:r>
    </w:p>
    <w:p w14:paraId="6FEBC219" w14:textId="77777777" w:rsidR="004C77D4" w:rsidRPr="00AB6AC3" w:rsidRDefault="004C77D4" w:rsidP="00AB6AC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B6AC3">
        <w:rPr>
          <w:sz w:val="20"/>
          <w:szCs w:val="20"/>
        </w:rPr>
        <w:t>zajištění všech nezbytných zkoušek nutných pro řádné provádění a dokončení díla,</w:t>
      </w:r>
    </w:p>
    <w:p w14:paraId="4282261A" w14:textId="77777777" w:rsidR="004C77D4" w:rsidRPr="00AB6AC3" w:rsidRDefault="004C77D4" w:rsidP="00AB6AC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B6AC3">
        <w:rPr>
          <w:sz w:val="20"/>
          <w:szCs w:val="20"/>
        </w:rPr>
        <w:t>údržba stavbou dotčených komunikací, včetně uvedení všech povrchů do původního stavu,</w:t>
      </w:r>
    </w:p>
    <w:p w14:paraId="15FC9860" w14:textId="77777777" w:rsidR="004C77D4" w:rsidRPr="00AB6AC3" w:rsidRDefault="004C77D4" w:rsidP="00AB6AC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B6AC3">
        <w:rPr>
          <w:sz w:val="20"/>
          <w:szCs w:val="20"/>
        </w:rPr>
        <w:t xml:space="preserve">uvedení stavbou dotčených pozemků do původního stavu, </w:t>
      </w:r>
    </w:p>
    <w:p w14:paraId="166E680E" w14:textId="77777777" w:rsidR="004C77D4" w:rsidRPr="00AB6AC3" w:rsidRDefault="004C77D4" w:rsidP="00AB6AC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B6AC3">
        <w:rPr>
          <w:sz w:val="20"/>
          <w:szCs w:val="20"/>
        </w:rPr>
        <w:t>zajištění ochrany vzrostlých stromů před poškozením,</w:t>
      </w:r>
    </w:p>
    <w:p w14:paraId="249A9803" w14:textId="77777777" w:rsidR="004C77D4" w:rsidRPr="00AB6AC3" w:rsidRDefault="004C77D4" w:rsidP="00AB6AC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B6AC3">
        <w:rPr>
          <w:sz w:val="20"/>
          <w:szCs w:val="20"/>
        </w:rPr>
        <w:t>zajištění trvalé likvidace odpadů v souladu s účinnými právními předpisy,</w:t>
      </w:r>
    </w:p>
    <w:p w14:paraId="59C66409" w14:textId="77777777" w:rsidR="006C49CE" w:rsidRPr="006C49CE" w:rsidRDefault="00A376F7" w:rsidP="006C49CE">
      <w:pPr>
        <w:pStyle w:val="Normlnweb"/>
        <w:numPr>
          <w:ilvl w:val="0"/>
          <w:numId w:val="3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6C49CE" w:rsidRPr="006C49CE">
        <w:rPr>
          <w:rFonts w:ascii="Arial" w:hAnsi="Arial" w:cs="Arial"/>
          <w:color w:val="000000"/>
          <w:sz w:val="20"/>
          <w:szCs w:val="20"/>
        </w:rPr>
        <w:t>pracování dokumentace skutečného provedení díla (3x v listinné podobě v měřítku 1:50, 3x na CD-R, či DVD).</w:t>
      </w:r>
    </w:p>
    <w:p w14:paraId="2AF888E9" w14:textId="77777777" w:rsidR="006C49CE" w:rsidRPr="006C49CE" w:rsidRDefault="00A376F7" w:rsidP="006C49CE">
      <w:pPr>
        <w:pStyle w:val="Normlnweb"/>
        <w:numPr>
          <w:ilvl w:val="0"/>
          <w:numId w:val="3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6C49CE" w:rsidRPr="006C49CE">
        <w:rPr>
          <w:rFonts w:ascii="Arial" w:hAnsi="Arial" w:cs="Arial"/>
          <w:color w:val="000000"/>
          <w:sz w:val="20"/>
          <w:szCs w:val="20"/>
        </w:rPr>
        <w:t>ajištění a předání veškerých potřebných dokladů, revizí, atestů apod. nutných k vydání kolaudačního rozhodnutí.</w:t>
      </w:r>
    </w:p>
    <w:p w14:paraId="3F343B3C" w14:textId="16FEF69D" w:rsidR="00C07F31" w:rsidRPr="00822A6A" w:rsidRDefault="00A376F7" w:rsidP="00822A6A">
      <w:pPr>
        <w:pStyle w:val="Normlnweb"/>
        <w:numPr>
          <w:ilvl w:val="0"/>
          <w:numId w:val="3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6C49CE" w:rsidRPr="006C49CE">
        <w:rPr>
          <w:rFonts w:ascii="Arial" w:hAnsi="Arial" w:cs="Arial"/>
          <w:color w:val="000000"/>
          <w:sz w:val="20"/>
          <w:szCs w:val="20"/>
        </w:rPr>
        <w:t>ompletace veškeré dokumentace požadované pro kolaudační řízení.</w:t>
      </w:r>
    </w:p>
    <w:p w14:paraId="51D14403" w14:textId="77777777" w:rsidR="00C07F31" w:rsidRPr="00FC3B9B" w:rsidRDefault="00C07F31" w:rsidP="00C07F31">
      <w:pPr>
        <w:pStyle w:val="Odstavecseseznamem"/>
        <w:rPr>
          <w:color w:val="0070C0"/>
          <w:sz w:val="20"/>
          <w:szCs w:val="20"/>
        </w:rPr>
      </w:pPr>
    </w:p>
    <w:p w14:paraId="642B1169" w14:textId="77777777" w:rsidR="00C07F31" w:rsidRPr="005D5844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D5844">
        <w:rPr>
          <w:rFonts w:ascii="Arial" w:hAnsi="Arial" w:cs="Arial"/>
          <w:b/>
          <w:color w:val="auto"/>
          <w:sz w:val="20"/>
          <w:szCs w:val="20"/>
        </w:rPr>
        <w:t>4.</w:t>
      </w:r>
      <w:r w:rsidRPr="005D5844">
        <w:rPr>
          <w:rFonts w:ascii="Arial" w:hAnsi="Arial" w:cs="Arial"/>
          <w:b/>
          <w:color w:val="auto"/>
          <w:sz w:val="20"/>
          <w:szCs w:val="20"/>
        </w:rPr>
        <w:tab/>
      </w:r>
      <w:r w:rsidR="00C07F31" w:rsidRPr="005D5844">
        <w:rPr>
          <w:rFonts w:ascii="Arial" w:hAnsi="Arial" w:cs="Arial"/>
          <w:b/>
          <w:color w:val="auto"/>
          <w:sz w:val="20"/>
          <w:szCs w:val="20"/>
        </w:rPr>
        <w:t xml:space="preserve">DOBA </w:t>
      </w:r>
      <w:r w:rsidR="000D76D3">
        <w:rPr>
          <w:rFonts w:ascii="Arial" w:hAnsi="Arial" w:cs="Arial"/>
          <w:b/>
          <w:color w:val="auto"/>
          <w:sz w:val="20"/>
          <w:szCs w:val="20"/>
        </w:rPr>
        <w:t xml:space="preserve">A MÍSTO </w:t>
      </w:r>
      <w:r w:rsidR="00C07F31" w:rsidRPr="005D5844">
        <w:rPr>
          <w:rFonts w:ascii="Arial" w:hAnsi="Arial" w:cs="Arial"/>
          <w:b/>
          <w:color w:val="auto"/>
          <w:sz w:val="20"/>
          <w:szCs w:val="20"/>
        </w:rPr>
        <w:t>PLNĚNÍ</w:t>
      </w:r>
    </w:p>
    <w:p w14:paraId="6347DFAE" w14:textId="77777777" w:rsidR="00C07F31" w:rsidRPr="005D5844" w:rsidRDefault="00C07F31" w:rsidP="00C07F31">
      <w:pPr>
        <w:widowControl w:val="0"/>
        <w:spacing w:line="100" w:lineRule="atLeast"/>
        <w:rPr>
          <w:rFonts w:ascii="Arial" w:hAnsi="Arial" w:cs="Arial"/>
          <w:b/>
          <w:sz w:val="20"/>
          <w:szCs w:val="20"/>
        </w:rPr>
      </w:pPr>
    </w:p>
    <w:p w14:paraId="575CFDB0" w14:textId="77777777" w:rsidR="00C07F31" w:rsidRPr="005D5844" w:rsidRDefault="00C07F31" w:rsidP="00C07F31">
      <w:pPr>
        <w:keepNext/>
        <w:widowControl w:val="0"/>
        <w:numPr>
          <w:ilvl w:val="1"/>
          <w:numId w:val="7"/>
        </w:numPr>
        <w:tabs>
          <w:tab w:val="clear" w:pos="360"/>
          <w:tab w:val="left" w:pos="426"/>
        </w:tabs>
        <w:spacing w:line="100" w:lineRule="atLeast"/>
        <w:ind w:left="426" w:hanging="426"/>
        <w:rPr>
          <w:rFonts w:ascii="Arial" w:hAnsi="Arial" w:cs="Arial"/>
          <w:sz w:val="20"/>
          <w:szCs w:val="20"/>
        </w:rPr>
      </w:pPr>
      <w:r w:rsidRPr="005D5844">
        <w:rPr>
          <w:rFonts w:ascii="Arial" w:hAnsi="Arial" w:cs="Arial"/>
          <w:sz w:val="20"/>
          <w:szCs w:val="20"/>
        </w:rPr>
        <w:t>Dílo specifikované v článku III. smlouvy provede zhotovitel v těchto termínech:</w:t>
      </w:r>
    </w:p>
    <w:p w14:paraId="257D1CDC" w14:textId="77777777" w:rsidR="00416F79" w:rsidRPr="00FC3B9B" w:rsidRDefault="00416F79" w:rsidP="00C07F31">
      <w:pPr>
        <w:widowControl w:val="0"/>
        <w:spacing w:line="100" w:lineRule="atLeast"/>
        <w:ind w:left="1416"/>
        <w:rPr>
          <w:rFonts w:ascii="Arial" w:hAnsi="Arial" w:cs="Arial"/>
          <w:b/>
          <w:color w:val="0070C0"/>
          <w:sz w:val="20"/>
          <w:szCs w:val="20"/>
        </w:rPr>
      </w:pPr>
    </w:p>
    <w:p w14:paraId="4BC8E82E" w14:textId="77777777" w:rsidR="00EA2D94" w:rsidRPr="000D76D3" w:rsidRDefault="00DD4ED3" w:rsidP="00C07F31">
      <w:pPr>
        <w:widowControl w:val="0"/>
        <w:spacing w:line="100" w:lineRule="atLeast"/>
        <w:ind w:left="141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Předání a převzetí staveniště </w:t>
      </w:r>
      <w:r w:rsidR="00EA2D94" w:rsidRPr="000D76D3">
        <w:rPr>
          <w:rFonts w:ascii="Arial" w:hAnsi="Arial" w:cs="Arial"/>
          <w:color w:val="000000" w:themeColor="text1"/>
          <w:sz w:val="20"/>
          <w:szCs w:val="20"/>
        </w:rPr>
        <w:t>nejpozději 10 dní před zahájením prací</w:t>
      </w:r>
    </w:p>
    <w:p w14:paraId="758018C1" w14:textId="414BD4E4" w:rsidR="00C07F31" w:rsidRPr="00694BB6" w:rsidRDefault="00C07F31" w:rsidP="00C07F31">
      <w:pPr>
        <w:widowControl w:val="0"/>
        <w:spacing w:line="100" w:lineRule="atLeast"/>
        <w:ind w:left="1416"/>
        <w:rPr>
          <w:rFonts w:ascii="Arial" w:hAnsi="Arial" w:cs="Arial"/>
          <w:color w:val="000000" w:themeColor="text1"/>
          <w:sz w:val="20"/>
          <w:szCs w:val="20"/>
        </w:rPr>
      </w:pPr>
      <w:r w:rsidRPr="00694BB6">
        <w:rPr>
          <w:rFonts w:ascii="Arial" w:hAnsi="Arial" w:cs="Arial"/>
          <w:b/>
          <w:color w:val="000000" w:themeColor="text1"/>
          <w:sz w:val="20"/>
          <w:szCs w:val="20"/>
        </w:rPr>
        <w:t>Zahájení prací</w:t>
      </w:r>
      <w:r w:rsidR="001E14DF" w:rsidRPr="00694BB6">
        <w:rPr>
          <w:rFonts w:ascii="Arial" w:hAnsi="Arial" w:cs="Arial"/>
          <w:b/>
          <w:color w:val="000000" w:themeColor="text1"/>
          <w:sz w:val="20"/>
          <w:szCs w:val="20"/>
        </w:rPr>
        <w:t xml:space="preserve"> na díle:</w:t>
      </w:r>
      <w:r w:rsidR="001E14DF" w:rsidRPr="00694B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41952" w:rsidRPr="00694BB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52F28">
        <w:rPr>
          <w:rFonts w:ascii="Arial" w:hAnsi="Arial" w:cs="Arial"/>
          <w:b/>
          <w:color w:val="000000" w:themeColor="text1"/>
          <w:sz w:val="20"/>
          <w:szCs w:val="20"/>
        </w:rPr>
        <w:tab/>
        <w:t>1.</w:t>
      </w:r>
      <w:r w:rsidR="00A9178F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552F28">
        <w:rPr>
          <w:rFonts w:ascii="Arial" w:hAnsi="Arial" w:cs="Arial"/>
          <w:b/>
          <w:color w:val="000000" w:themeColor="text1"/>
          <w:sz w:val="20"/>
          <w:szCs w:val="20"/>
        </w:rPr>
        <w:t>. 20</w:t>
      </w:r>
      <w:r w:rsidR="002F6E59">
        <w:rPr>
          <w:rFonts w:ascii="Arial" w:hAnsi="Arial" w:cs="Arial"/>
          <w:b/>
          <w:color w:val="000000" w:themeColor="text1"/>
          <w:sz w:val="20"/>
          <w:szCs w:val="20"/>
        </w:rPr>
        <w:t>26</w:t>
      </w:r>
      <w:r w:rsidR="00841952" w:rsidRPr="00694BB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B47BF" w:rsidRPr="00694B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E14DF" w:rsidRPr="00694B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94BB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E42A178" w14:textId="28AC977A" w:rsidR="00C07F31" w:rsidRPr="00694BB6" w:rsidRDefault="00C07F31" w:rsidP="00C07F31">
      <w:pPr>
        <w:widowControl w:val="0"/>
        <w:spacing w:line="100" w:lineRule="atLeast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694BB6">
        <w:rPr>
          <w:rFonts w:ascii="Arial" w:hAnsi="Arial" w:cs="Arial"/>
          <w:color w:val="000000" w:themeColor="text1"/>
          <w:sz w:val="20"/>
          <w:szCs w:val="20"/>
        </w:rPr>
        <w:tab/>
      </w:r>
      <w:r w:rsidRPr="00694BB6">
        <w:rPr>
          <w:rFonts w:ascii="Arial" w:hAnsi="Arial" w:cs="Arial"/>
          <w:b/>
          <w:color w:val="000000" w:themeColor="text1"/>
          <w:sz w:val="20"/>
          <w:szCs w:val="20"/>
        </w:rPr>
        <w:t xml:space="preserve">Dokončení </w:t>
      </w:r>
      <w:proofErr w:type="gramStart"/>
      <w:r w:rsidR="001E14DF" w:rsidRPr="00694BB6">
        <w:rPr>
          <w:rFonts w:ascii="Arial" w:hAnsi="Arial" w:cs="Arial"/>
          <w:b/>
          <w:color w:val="000000" w:themeColor="text1"/>
          <w:sz w:val="20"/>
          <w:szCs w:val="20"/>
        </w:rPr>
        <w:t>díla</w:t>
      </w:r>
      <w:r w:rsidRPr="00694BB6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41952" w:rsidRPr="00694BB6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proofErr w:type="gramEnd"/>
      <w:r w:rsidR="00841952" w:rsidRPr="00694BB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A17783">
        <w:rPr>
          <w:rFonts w:ascii="Arial" w:hAnsi="Arial" w:cs="Arial"/>
          <w:color w:val="000000" w:themeColor="text1"/>
          <w:sz w:val="20"/>
          <w:szCs w:val="20"/>
        </w:rPr>
        <w:tab/>
      </w:r>
      <w:r w:rsidR="00A17783">
        <w:rPr>
          <w:rFonts w:ascii="Arial" w:hAnsi="Arial" w:cs="Arial"/>
          <w:color w:val="000000" w:themeColor="text1"/>
          <w:sz w:val="20"/>
          <w:szCs w:val="20"/>
        </w:rPr>
        <w:tab/>
      </w:r>
      <w:r w:rsidR="002F6E59">
        <w:rPr>
          <w:rFonts w:ascii="Arial" w:hAnsi="Arial" w:cs="Arial"/>
          <w:b/>
          <w:color w:val="000000" w:themeColor="text1"/>
          <w:sz w:val="20"/>
          <w:szCs w:val="20"/>
        </w:rPr>
        <w:t>30.1</w:t>
      </w:r>
      <w:r w:rsidR="00BE632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F6E5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E632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F6E59">
        <w:rPr>
          <w:rFonts w:ascii="Arial" w:hAnsi="Arial" w:cs="Arial"/>
          <w:b/>
          <w:color w:val="000000" w:themeColor="text1"/>
          <w:sz w:val="20"/>
          <w:szCs w:val="20"/>
        </w:rPr>
        <w:t>2026</w:t>
      </w:r>
      <w:r w:rsidR="00841952" w:rsidRPr="00694BB6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61551B" w:rsidRPr="00694B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47BF" w:rsidRPr="00694BB6">
        <w:rPr>
          <w:rFonts w:ascii="Arial" w:hAnsi="Arial" w:cs="Arial"/>
          <w:color w:val="000000" w:themeColor="text1"/>
          <w:sz w:val="20"/>
          <w:szCs w:val="20"/>
        </w:rPr>
        <w:tab/>
      </w:r>
      <w:r w:rsidR="00FB47BF" w:rsidRPr="00694BB6">
        <w:rPr>
          <w:rFonts w:ascii="Arial" w:hAnsi="Arial" w:cs="Arial"/>
          <w:color w:val="000000" w:themeColor="text1"/>
          <w:sz w:val="20"/>
          <w:szCs w:val="20"/>
        </w:rPr>
        <w:tab/>
      </w:r>
      <w:r w:rsidR="00275E21" w:rsidRPr="00694BB6">
        <w:rPr>
          <w:rFonts w:ascii="Arial" w:hAnsi="Arial" w:cs="Arial"/>
          <w:color w:val="000000" w:themeColor="text1"/>
          <w:sz w:val="20"/>
          <w:szCs w:val="20"/>
        </w:rPr>
        <w:tab/>
      </w:r>
      <w:r w:rsidRPr="00694BB6">
        <w:rPr>
          <w:rFonts w:ascii="Arial" w:hAnsi="Arial" w:cs="Arial"/>
          <w:color w:val="000000" w:themeColor="text1"/>
          <w:sz w:val="20"/>
          <w:szCs w:val="20"/>
        </w:rPr>
        <w:tab/>
      </w:r>
      <w:r w:rsidRPr="00694BB6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D394E16" w14:textId="003BEC3B" w:rsidR="00C07F31" w:rsidRPr="00694BB6" w:rsidRDefault="00C07F31" w:rsidP="00C07F31">
      <w:pPr>
        <w:widowControl w:val="0"/>
        <w:spacing w:line="100" w:lineRule="atLeast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694BB6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Předání </w:t>
      </w:r>
      <w:r w:rsidR="001E14DF" w:rsidRPr="00694BB6">
        <w:rPr>
          <w:rFonts w:ascii="Arial" w:hAnsi="Arial" w:cs="Arial"/>
          <w:b/>
          <w:color w:val="000000" w:themeColor="text1"/>
          <w:sz w:val="20"/>
          <w:szCs w:val="20"/>
        </w:rPr>
        <w:t xml:space="preserve">a převzetí </w:t>
      </w:r>
      <w:proofErr w:type="gramStart"/>
      <w:r w:rsidRPr="00694BB6">
        <w:rPr>
          <w:rFonts w:ascii="Arial" w:hAnsi="Arial" w:cs="Arial"/>
          <w:b/>
          <w:color w:val="000000" w:themeColor="text1"/>
          <w:sz w:val="20"/>
          <w:szCs w:val="20"/>
        </w:rPr>
        <w:t>díla:</w:t>
      </w:r>
      <w:r w:rsidR="00841952" w:rsidRPr="00694BB6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FB47BF" w:rsidRPr="00694BB6">
        <w:rPr>
          <w:rFonts w:ascii="Arial" w:hAnsi="Arial" w:cs="Arial"/>
          <w:b/>
          <w:color w:val="000000" w:themeColor="text1"/>
          <w:sz w:val="20"/>
          <w:szCs w:val="20"/>
        </w:rPr>
        <w:tab/>
      </w:r>
      <w:proofErr w:type="gramEnd"/>
      <w:r w:rsidR="00BE6328">
        <w:rPr>
          <w:rFonts w:ascii="Arial" w:hAnsi="Arial" w:cs="Arial"/>
          <w:b/>
          <w:color w:val="000000" w:themeColor="text1"/>
          <w:sz w:val="20"/>
          <w:szCs w:val="20"/>
        </w:rPr>
        <w:t>30.11</w:t>
      </w:r>
      <w:r w:rsidR="002F6E5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E632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F6E59">
        <w:rPr>
          <w:rFonts w:ascii="Arial" w:hAnsi="Arial" w:cs="Arial"/>
          <w:b/>
          <w:color w:val="000000" w:themeColor="text1"/>
          <w:sz w:val="20"/>
          <w:szCs w:val="20"/>
        </w:rPr>
        <w:t>2026</w:t>
      </w:r>
      <w:r w:rsidRPr="00694BB6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4A75857F" w14:textId="0D5D2CF7" w:rsidR="00C07F31" w:rsidRPr="00694BB6" w:rsidRDefault="00C07F31" w:rsidP="00C07F31">
      <w:pPr>
        <w:widowControl w:val="0"/>
        <w:spacing w:line="100" w:lineRule="atLeast"/>
        <w:ind w:left="1416"/>
        <w:rPr>
          <w:rFonts w:ascii="Arial" w:hAnsi="Arial" w:cs="Arial"/>
          <w:color w:val="000000" w:themeColor="text1"/>
          <w:sz w:val="20"/>
          <w:szCs w:val="20"/>
        </w:rPr>
      </w:pPr>
      <w:r w:rsidRPr="00694BB6">
        <w:rPr>
          <w:rFonts w:ascii="Arial" w:hAnsi="Arial" w:cs="Arial"/>
          <w:b/>
          <w:color w:val="000000" w:themeColor="text1"/>
          <w:sz w:val="20"/>
          <w:szCs w:val="20"/>
        </w:rPr>
        <w:t>Počátek běhu záruční lhůty:</w:t>
      </w:r>
      <w:r w:rsidR="00A90562" w:rsidRPr="00694B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94BB6">
        <w:rPr>
          <w:rFonts w:ascii="Arial" w:hAnsi="Arial" w:cs="Arial"/>
          <w:color w:val="000000" w:themeColor="text1"/>
          <w:sz w:val="20"/>
          <w:szCs w:val="20"/>
        </w:rPr>
        <w:t>od prvního dne následujícího po předání díla</w:t>
      </w:r>
      <w:r w:rsidR="0047252D">
        <w:rPr>
          <w:rFonts w:ascii="Arial" w:hAnsi="Arial" w:cs="Arial"/>
          <w:color w:val="000000" w:themeColor="text1"/>
          <w:sz w:val="20"/>
          <w:szCs w:val="20"/>
        </w:rPr>
        <w:t xml:space="preserve"> bez vad a nedodělků, případně po odstranění vad a nedodělku z přejímky</w:t>
      </w:r>
    </w:p>
    <w:p w14:paraId="198F3B5F" w14:textId="77777777" w:rsidR="00C07F31" w:rsidRPr="00694BB6" w:rsidRDefault="00C07F31" w:rsidP="00C07F31">
      <w:pPr>
        <w:widowControl w:val="0"/>
        <w:spacing w:line="100" w:lineRule="atLeas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6E56402" w14:textId="77777777" w:rsidR="00416F79" w:rsidRPr="000E1B25" w:rsidRDefault="00416F79" w:rsidP="00C07F31">
      <w:pPr>
        <w:widowControl w:val="0"/>
        <w:spacing w:line="100" w:lineRule="atLeast"/>
        <w:rPr>
          <w:rFonts w:ascii="Arial" w:hAnsi="Arial" w:cs="Arial"/>
          <w:b/>
          <w:sz w:val="20"/>
          <w:szCs w:val="20"/>
        </w:rPr>
      </w:pPr>
    </w:p>
    <w:p w14:paraId="493A78EB" w14:textId="77777777" w:rsidR="00C07F31" w:rsidRPr="000E1B25" w:rsidRDefault="00C07F31" w:rsidP="00C07F31">
      <w:pPr>
        <w:widowControl w:val="0"/>
        <w:numPr>
          <w:ilvl w:val="1"/>
          <w:numId w:val="7"/>
        </w:numPr>
        <w:tabs>
          <w:tab w:val="clear" w:pos="36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1B25">
        <w:rPr>
          <w:rFonts w:ascii="Arial" w:hAnsi="Arial" w:cs="Arial"/>
          <w:sz w:val="20"/>
          <w:szCs w:val="20"/>
        </w:rPr>
        <w:t xml:space="preserve">Práce na díle budou zahájeny (zahájení prací) bez ohledu na výše uvedené lhůty po předání staveniště zhotoviteli a sjednané termíny zahájení prací, dokončení prací a předání díla budou vázány (posunuty) na případné prodlení objednatele s předáním staveniště. Objednatel předá zhotoviteli staveniště </w:t>
      </w:r>
      <w:r w:rsidRPr="00694BB6">
        <w:rPr>
          <w:rFonts w:ascii="Arial" w:hAnsi="Arial" w:cs="Arial"/>
          <w:color w:val="000000" w:themeColor="text1"/>
          <w:sz w:val="20"/>
          <w:szCs w:val="20"/>
        </w:rPr>
        <w:t xml:space="preserve">nejpozději </w:t>
      </w:r>
      <w:r w:rsidR="00394425" w:rsidRPr="00694BB6">
        <w:rPr>
          <w:rFonts w:ascii="Arial" w:hAnsi="Arial" w:cs="Arial"/>
          <w:color w:val="000000" w:themeColor="text1"/>
          <w:sz w:val="20"/>
          <w:szCs w:val="20"/>
        </w:rPr>
        <w:t>10</w:t>
      </w:r>
      <w:r w:rsidR="00CC30C6" w:rsidRPr="00694B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94BB6">
        <w:rPr>
          <w:rFonts w:ascii="Arial" w:hAnsi="Arial" w:cs="Arial"/>
          <w:color w:val="000000" w:themeColor="text1"/>
          <w:sz w:val="20"/>
          <w:szCs w:val="20"/>
        </w:rPr>
        <w:t>dnů před zahájením prací.</w:t>
      </w:r>
      <w:r w:rsidRPr="000E1B25">
        <w:rPr>
          <w:rFonts w:ascii="Arial" w:hAnsi="Arial" w:cs="Arial"/>
          <w:sz w:val="20"/>
          <w:szCs w:val="20"/>
        </w:rPr>
        <w:t xml:space="preserve"> O předání a převzetí staveniště bude pořízen zápis s uvedením stavu a případných překážek pro možnost zahájení díla, které zhotovitel nemohl očekávat v době podání nabídky pro tuto smlouvu.</w:t>
      </w:r>
    </w:p>
    <w:p w14:paraId="633DA131" w14:textId="77777777" w:rsidR="00C07F31" w:rsidRPr="000E1B25" w:rsidRDefault="00C07F31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4E5DBC20" w14:textId="77777777" w:rsidR="0061551B" w:rsidRPr="000E1B25" w:rsidRDefault="0061551B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5718C0">
        <w:rPr>
          <w:rFonts w:ascii="Verdana" w:hAnsi="Verdana" w:cs="Arial"/>
          <w:b/>
          <w:sz w:val="16"/>
          <w:szCs w:val="16"/>
        </w:rPr>
        <w:t>4.3</w:t>
      </w:r>
      <w:r w:rsidRPr="000E1B25">
        <w:rPr>
          <w:rFonts w:ascii="Arial" w:hAnsi="Arial" w:cs="Arial"/>
          <w:sz w:val="20"/>
          <w:szCs w:val="20"/>
        </w:rPr>
        <w:t xml:space="preserve">  Objednatel</w:t>
      </w:r>
      <w:proofErr w:type="gramEnd"/>
      <w:r w:rsidRPr="000E1B25">
        <w:rPr>
          <w:rFonts w:ascii="Arial" w:hAnsi="Arial" w:cs="Arial"/>
          <w:sz w:val="20"/>
          <w:szCs w:val="20"/>
        </w:rPr>
        <w:t xml:space="preserve"> je oprávněn kdykoliv nařídit zhotoviteli přerušení prov</w:t>
      </w:r>
      <w:r w:rsidR="00E51025">
        <w:rPr>
          <w:rFonts w:ascii="Arial" w:hAnsi="Arial" w:cs="Arial"/>
          <w:sz w:val="20"/>
          <w:szCs w:val="20"/>
        </w:rPr>
        <w:t xml:space="preserve">ádění díla.  V případě takového                              </w:t>
      </w:r>
      <w:r w:rsidRPr="000E1B25">
        <w:rPr>
          <w:rFonts w:ascii="Arial" w:hAnsi="Arial" w:cs="Arial"/>
          <w:sz w:val="20"/>
          <w:szCs w:val="20"/>
        </w:rPr>
        <w:t xml:space="preserve">    </w:t>
      </w:r>
    </w:p>
    <w:p w14:paraId="7D0703F8" w14:textId="1448B3D1" w:rsidR="0061551B" w:rsidRPr="000E1B25" w:rsidRDefault="0061551B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0E1B25">
        <w:rPr>
          <w:rFonts w:ascii="Arial" w:hAnsi="Arial" w:cs="Arial"/>
          <w:sz w:val="20"/>
          <w:szCs w:val="20"/>
        </w:rPr>
        <w:t xml:space="preserve">      </w:t>
      </w:r>
      <w:r w:rsidR="00E51025">
        <w:rPr>
          <w:rFonts w:ascii="Arial" w:hAnsi="Arial" w:cs="Arial"/>
          <w:sz w:val="20"/>
          <w:szCs w:val="20"/>
        </w:rPr>
        <w:t xml:space="preserve">  </w:t>
      </w:r>
      <w:r w:rsidRPr="000E1B25">
        <w:rPr>
          <w:rFonts w:ascii="Arial" w:hAnsi="Arial" w:cs="Arial"/>
          <w:sz w:val="20"/>
          <w:szCs w:val="20"/>
        </w:rPr>
        <w:t xml:space="preserve">přerušení z důvodu na straně objednatele má zhotovitel právo na </w:t>
      </w:r>
      <w:r w:rsidR="0047252D">
        <w:rPr>
          <w:rFonts w:ascii="Arial" w:hAnsi="Arial" w:cs="Arial"/>
          <w:sz w:val="20"/>
          <w:szCs w:val="20"/>
        </w:rPr>
        <w:t xml:space="preserve">odpovídající </w:t>
      </w:r>
      <w:r w:rsidRPr="000E1B25">
        <w:rPr>
          <w:rFonts w:ascii="Arial" w:hAnsi="Arial" w:cs="Arial"/>
          <w:sz w:val="20"/>
          <w:szCs w:val="20"/>
        </w:rPr>
        <w:t xml:space="preserve">prodloužení termínu pro </w:t>
      </w:r>
    </w:p>
    <w:p w14:paraId="113033F6" w14:textId="04FA73DF" w:rsidR="00BC2965" w:rsidRDefault="00BC2965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5102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dokončení díla.</w:t>
      </w:r>
    </w:p>
    <w:p w14:paraId="01462961" w14:textId="7A89CF2C" w:rsidR="00EA2D94" w:rsidRPr="000E1B25" w:rsidRDefault="00BC2965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5718C0">
        <w:rPr>
          <w:rFonts w:ascii="Verdana" w:hAnsi="Verdana" w:cs="Arial"/>
          <w:b/>
          <w:sz w:val="16"/>
          <w:szCs w:val="16"/>
        </w:rPr>
        <w:t>4.4</w:t>
      </w:r>
      <w:r>
        <w:rPr>
          <w:rFonts w:ascii="Arial" w:hAnsi="Arial" w:cs="Arial"/>
          <w:sz w:val="20"/>
          <w:szCs w:val="20"/>
        </w:rPr>
        <w:t xml:space="preserve"> </w:t>
      </w:r>
      <w:r w:rsidR="00F97550">
        <w:rPr>
          <w:rFonts w:ascii="Arial" w:hAnsi="Arial" w:cs="Arial"/>
          <w:sz w:val="20"/>
          <w:szCs w:val="20"/>
        </w:rPr>
        <w:t>Mí</w:t>
      </w:r>
      <w:r w:rsidR="00795010">
        <w:rPr>
          <w:rFonts w:ascii="Arial" w:hAnsi="Arial" w:cs="Arial"/>
          <w:sz w:val="20"/>
          <w:szCs w:val="20"/>
        </w:rPr>
        <w:t xml:space="preserve">stem plnění je: lesní cesta </w:t>
      </w:r>
      <w:r w:rsidR="002F6E59">
        <w:rPr>
          <w:rFonts w:ascii="Arial" w:hAnsi="Arial" w:cs="Arial"/>
          <w:sz w:val="20"/>
          <w:szCs w:val="20"/>
        </w:rPr>
        <w:t>1</w:t>
      </w:r>
      <w:r w:rsidR="00A44B47">
        <w:rPr>
          <w:rFonts w:ascii="Arial" w:hAnsi="Arial" w:cs="Arial"/>
          <w:sz w:val="20"/>
          <w:szCs w:val="20"/>
        </w:rPr>
        <w:t xml:space="preserve"> L </w:t>
      </w:r>
      <w:proofErr w:type="gramStart"/>
      <w:r w:rsidR="00A44B47">
        <w:rPr>
          <w:rFonts w:ascii="Arial" w:hAnsi="Arial" w:cs="Arial"/>
          <w:sz w:val="20"/>
          <w:szCs w:val="20"/>
        </w:rPr>
        <w:t>v</w:t>
      </w:r>
      <w:r w:rsidR="00F97550">
        <w:rPr>
          <w:rFonts w:ascii="Arial" w:hAnsi="Arial" w:cs="Arial"/>
          <w:sz w:val="20"/>
          <w:szCs w:val="20"/>
        </w:rPr>
        <w:t xml:space="preserve">  k.</w:t>
      </w:r>
      <w:proofErr w:type="gramEnd"/>
      <w:r w:rsidR="00F975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7550">
        <w:rPr>
          <w:rFonts w:ascii="Arial" w:hAnsi="Arial" w:cs="Arial"/>
          <w:sz w:val="20"/>
          <w:szCs w:val="20"/>
        </w:rPr>
        <w:t>ú.</w:t>
      </w:r>
      <w:proofErr w:type="spellEnd"/>
      <w:r w:rsidR="00F97550">
        <w:rPr>
          <w:rFonts w:ascii="Arial" w:hAnsi="Arial" w:cs="Arial"/>
          <w:sz w:val="20"/>
          <w:szCs w:val="20"/>
        </w:rPr>
        <w:t xml:space="preserve"> </w:t>
      </w:r>
      <w:r w:rsidR="002F6E59">
        <w:rPr>
          <w:rFonts w:ascii="Arial" w:hAnsi="Arial" w:cs="Arial"/>
          <w:sz w:val="20"/>
          <w:szCs w:val="20"/>
        </w:rPr>
        <w:t>Loket</w:t>
      </w:r>
      <w:r w:rsidR="00552F28">
        <w:rPr>
          <w:rFonts w:ascii="Arial" w:hAnsi="Arial" w:cs="Arial"/>
          <w:sz w:val="20"/>
          <w:szCs w:val="20"/>
        </w:rPr>
        <w:t xml:space="preserve">. </w:t>
      </w:r>
      <w:r w:rsidR="00F97550">
        <w:rPr>
          <w:rFonts w:ascii="Arial" w:hAnsi="Arial" w:cs="Arial"/>
          <w:sz w:val="20"/>
          <w:szCs w:val="20"/>
        </w:rPr>
        <w:t>Výčet pozemků je uveden</w:t>
      </w:r>
      <w:r w:rsidR="00F97550">
        <w:rPr>
          <w:rFonts w:ascii="Arial" w:hAnsi="Arial" w:cs="Arial"/>
          <w:sz w:val="20"/>
          <w:szCs w:val="20"/>
        </w:rPr>
        <w:br/>
        <w:t xml:space="preserve">        v projektové dokumentaci, která je nedílnou součástí této smlouvy</w:t>
      </w:r>
    </w:p>
    <w:p w14:paraId="7BAE2CE0" w14:textId="77777777" w:rsidR="0061551B" w:rsidRDefault="0061551B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BA09F31" w14:textId="77777777" w:rsidR="00822A6A" w:rsidRDefault="00822A6A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9241F09" w14:textId="77777777" w:rsidR="00822A6A" w:rsidRDefault="00822A6A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12DE2D3" w14:textId="77777777" w:rsidR="00822A6A" w:rsidRDefault="00822A6A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B688672" w14:textId="77777777" w:rsidR="00822A6A" w:rsidRPr="000E1B25" w:rsidRDefault="00822A6A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3FC87E2" w14:textId="77777777" w:rsidR="0061551B" w:rsidRPr="000E1B25" w:rsidRDefault="0061551B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9F5CDE1" w14:textId="77777777" w:rsidR="00C07F31" w:rsidRPr="000E1B25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E1B25">
        <w:rPr>
          <w:rFonts w:ascii="Arial" w:hAnsi="Arial" w:cs="Arial"/>
          <w:b/>
          <w:color w:val="auto"/>
          <w:sz w:val="20"/>
          <w:szCs w:val="20"/>
        </w:rPr>
        <w:lastRenderedPageBreak/>
        <w:t>5.</w:t>
      </w:r>
      <w:r w:rsidRPr="000E1B25">
        <w:rPr>
          <w:rFonts w:ascii="Arial" w:hAnsi="Arial" w:cs="Arial"/>
          <w:b/>
          <w:color w:val="auto"/>
          <w:sz w:val="20"/>
          <w:szCs w:val="20"/>
        </w:rPr>
        <w:tab/>
      </w:r>
      <w:r w:rsidR="00C07F31" w:rsidRPr="000E1B25">
        <w:rPr>
          <w:rFonts w:ascii="Arial" w:hAnsi="Arial" w:cs="Arial"/>
          <w:b/>
          <w:color w:val="auto"/>
          <w:sz w:val="20"/>
          <w:szCs w:val="20"/>
        </w:rPr>
        <w:t>CENA DÍLA A PLATEBNÍ PODMÍNKY</w:t>
      </w:r>
    </w:p>
    <w:p w14:paraId="15E81658" w14:textId="77777777" w:rsidR="00C07F31" w:rsidRPr="000E1B25" w:rsidRDefault="00C07F31" w:rsidP="00C07F31">
      <w:pPr>
        <w:widowControl w:val="0"/>
        <w:tabs>
          <w:tab w:val="left" w:pos="709"/>
        </w:tabs>
        <w:spacing w:line="10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03ADED23" w14:textId="77777777" w:rsidR="0061551B" w:rsidRPr="000E1B25" w:rsidRDefault="00C07F31" w:rsidP="00C07F31">
      <w:pPr>
        <w:widowControl w:val="0"/>
        <w:numPr>
          <w:ilvl w:val="1"/>
          <w:numId w:val="18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1B25">
        <w:rPr>
          <w:rFonts w:ascii="Arial" w:hAnsi="Arial" w:cs="Arial"/>
          <w:sz w:val="20"/>
          <w:szCs w:val="20"/>
        </w:rPr>
        <w:t>Cena díla je stanovena dohodou smluvních stran na základě cenové nabídky a dalších podkla</w:t>
      </w:r>
      <w:r w:rsidR="0061551B" w:rsidRPr="000E1B25">
        <w:rPr>
          <w:rFonts w:ascii="Arial" w:hAnsi="Arial" w:cs="Arial"/>
          <w:sz w:val="20"/>
          <w:szCs w:val="20"/>
        </w:rPr>
        <w:t xml:space="preserve">dů daných zhotovitelem v </w:t>
      </w:r>
      <w:r w:rsidR="006C49CE">
        <w:rPr>
          <w:rFonts w:ascii="Arial" w:hAnsi="Arial" w:cs="Arial"/>
          <w:sz w:val="20"/>
          <w:szCs w:val="20"/>
        </w:rPr>
        <w:t>celkové</w:t>
      </w:r>
      <w:r w:rsidRPr="000E1B25">
        <w:rPr>
          <w:rFonts w:ascii="Arial" w:hAnsi="Arial" w:cs="Arial"/>
          <w:sz w:val="20"/>
          <w:szCs w:val="20"/>
        </w:rPr>
        <w:t xml:space="preserve"> výši</w:t>
      </w:r>
      <w:r w:rsidR="006C49CE">
        <w:rPr>
          <w:rFonts w:ascii="Arial" w:hAnsi="Arial" w:cs="Arial"/>
          <w:sz w:val="20"/>
          <w:szCs w:val="20"/>
        </w:rPr>
        <w:t>:</w:t>
      </w:r>
    </w:p>
    <w:p w14:paraId="426F0FE9" w14:textId="77777777" w:rsidR="0061551B" w:rsidRPr="000E1B25" w:rsidRDefault="0061551B" w:rsidP="0061551B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14:paraId="39C24053" w14:textId="77777777" w:rsidR="006C49CE" w:rsidRPr="00E51025" w:rsidRDefault="006C49CE" w:rsidP="006C49CE">
      <w:pPr>
        <w:widowControl w:val="0"/>
        <w:spacing w:line="100" w:lineRule="atLeast"/>
        <w:ind w:left="426"/>
        <w:rPr>
          <w:rFonts w:ascii="Arial" w:hAnsi="Arial" w:cs="Arial"/>
          <w:b/>
          <w:sz w:val="20"/>
          <w:szCs w:val="20"/>
          <w:highlight w:val="yellow"/>
        </w:rPr>
      </w:pPr>
      <w:r w:rsidRPr="00E51025">
        <w:rPr>
          <w:rFonts w:ascii="Arial" w:hAnsi="Arial" w:cs="Arial"/>
          <w:b/>
          <w:sz w:val="20"/>
          <w:szCs w:val="20"/>
          <w:highlight w:val="yellow"/>
        </w:rPr>
        <w:t>Cena díla bez DPH…………,00,- Kč</w:t>
      </w:r>
    </w:p>
    <w:p w14:paraId="6C2A9275" w14:textId="77777777" w:rsidR="006C49CE" w:rsidRPr="00E51025" w:rsidRDefault="006C49CE" w:rsidP="006C49CE">
      <w:pPr>
        <w:widowControl w:val="0"/>
        <w:spacing w:line="100" w:lineRule="atLeast"/>
        <w:ind w:left="426"/>
        <w:rPr>
          <w:rFonts w:ascii="Arial" w:hAnsi="Arial" w:cs="Arial"/>
          <w:b/>
          <w:sz w:val="20"/>
          <w:szCs w:val="20"/>
          <w:highlight w:val="yellow"/>
        </w:rPr>
      </w:pPr>
      <w:r w:rsidRPr="00E51025">
        <w:rPr>
          <w:rFonts w:ascii="Arial" w:hAnsi="Arial" w:cs="Arial"/>
          <w:b/>
          <w:sz w:val="20"/>
          <w:szCs w:val="20"/>
          <w:highlight w:val="yellow"/>
        </w:rPr>
        <w:t>DPH 21 % ……</w:t>
      </w:r>
      <w:proofErr w:type="gramStart"/>
      <w:r w:rsidRPr="00E51025">
        <w:rPr>
          <w:rFonts w:ascii="Arial" w:hAnsi="Arial" w:cs="Arial"/>
          <w:b/>
          <w:sz w:val="20"/>
          <w:szCs w:val="20"/>
          <w:highlight w:val="yellow"/>
        </w:rPr>
        <w:t>…….</w:t>
      </w:r>
      <w:proofErr w:type="gramEnd"/>
      <w:r w:rsidRPr="00E51025">
        <w:rPr>
          <w:rFonts w:ascii="Arial" w:hAnsi="Arial" w:cs="Arial"/>
          <w:b/>
          <w:sz w:val="20"/>
          <w:szCs w:val="20"/>
          <w:highlight w:val="yellow"/>
        </w:rPr>
        <w:t>,……… ,00,- Kč</w:t>
      </w:r>
    </w:p>
    <w:p w14:paraId="38417855" w14:textId="77777777" w:rsidR="006C49CE" w:rsidRPr="000E1B25" w:rsidRDefault="006C49CE" w:rsidP="006C49CE">
      <w:pPr>
        <w:widowControl w:val="0"/>
        <w:spacing w:line="100" w:lineRule="atLeast"/>
        <w:ind w:left="426"/>
        <w:rPr>
          <w:rFonts w:ascii="Arial" w:hAnsi="Arial" w:cs="Arial"/>
          <w:b/>
          <w:sz w:val="20"/>
          <w:szCs w:val="20"/>
        </w:rPr>
      </w:pPr>
      <w:r w:rsidRPr="00E51025">
        <w:rPr>
          <w:rFonts w:ascii="Arial" w:hAnsi="Arial" w:cs="Arial"/>
          <w:b/>
          <w:sz w:val="20"/>
          <w:szCs w:val="20"/>
          <w:highlight w:val="yellow"/>
        </w:rPr>
        <w:t xml:space="preserve">Cena díla včetně DPH </w:t>
      </w:r>
      <w:proofErr w:type="gramStart"/>
      <w:r w:rsidRPr="00E51025">
        <w:rPr>
          <w:rFonts w:ascii="Arial" w:hAnsi="Arial" w:cs="Arial"/>
          <w:b/>
          <w:sz w:val="20"/>
          <w:szCs w:val="20"/>
          <w:highlight w:val="yellow"/>
        </w:rPr>
        <w:t>…….</w:t>
      </w:r>
      <w:proofErr w:type="gramEnd"/>
      <w:r w:rsidRPr="00E51025">
        <w:rPr>
          <w:rFonts w:ascii="Arial" w:hAnsi="Arial" w:cs="Arial"/>
          <w:b/>
          <w:sz w:val="20"/>
          <w:szCs w:val="20"/>
          <w:highlight w:val="yellow"/>
        </w:rPr>
        <w:t>,00,- Kč (</w:t>
      </w:r>
      <w:proofErr w:type="gramStart"/>
      <w:r w:rsidRPr="00E51025">
        <w:rPr>
          <w:rFonts w:ascii="Arial" w:hAnsi="Arial" w:cs="Arial"/>
          <w:b/>
          <w:sz w:val="20"/>
          <w:szCs w:val="20"/>
          <w:highlight w:val="yellow"/>
        </w:rPr>
        <w:t>slovy:…</w:t>
      </w:r>
      <w:proofErr w:type="gramEnd"/>
      <w:r w:rsidRPr="00E51025">
        <w:rPr>
          <w:rFonts w:ascii="Arial" w:hAnsi="Arial" w:cs="Arial"/>
          <w:b/>
          <w:sz w:val="20"/>
          <w:szCs w:val="20"/>
          <w:highlight w:val="yellow"/>
        </w:rPr>
        <w:t>…………………………. korun českých)</w:t>
      </w:r>
    </w:p>
    <w:p w14:paraId="42B22906" w14:textId="77777777" w:rsidR="00C07F31" w:rsidRPr="000E1B25" w:rsidRDefault="00C07F31" w:rsidP="00C07F31">
      <w:pPr>
        <w:widowControl w:val="0"/>
        <w:spacing w:line="100" w:lineRule="atLeast"/>
        <w:ind w:left="1069"/>
        <w:jc w:val="both"/>
        <w:rPr>
          <w:rFonts w:ascii="Arial" w:hAnsi="Arial" w:cs="Arial"/>
          <w:sz w:val="20"/>
          <w:szCs w:val="20"/>
        </w:rPr>
      </w:pPr>
    </w:p>
    <w:p w14:paraId="3FD88AE0" w14:textId="43FA7877" w:rsidR="00A44B47" w:rsidRDefault="00544DD4" w:rsidP="00822A6A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0E1B25">
        <w:rPr>
          <w:rFonts w:ascii="Arial" w:hAnsi="Arial" w:cs="Arial"/>
          <w:sz w:val="20"/>
          <w:szCs w:val="20"/>
        </w:rPr>
        <w:t xml:space="preserve">Tato cena je stanovena jako cena </w:t>
      </w:r>
      <w:r w:rsidR="0047252D">
        <w:rPr>
          <w:rFonts w:ascii="Arial" w:hAnsi="Arial" w:cs="Arial"/>
          <w:sz w:val="20"/>
          <w:szCs w:val="20"/>
        </w:rPr>
        <w:t xml:space="preserve">celková a celkově </w:t>
      </w:r>
      <w:r w:rsidRPr="000E1B25">
        <w:rPr>
          <w:rFonts w:ascii="Arial" w:hAnsi="Arial" w:cs="Arial"/>
          <w:sz w:val="20"/>
          <w:szCs w:val="20"/>
        </w:rPr>
        <w:t>nejvýše přípustná a nepřekročitelná, vycházející z nabídkové ceny zhotovitele, je platná po celou dobu realizace díla, a to i po případném prodloužení termínu dokončení realizace díla z důvodů ležících na straně objednatele.</w:t>
      </w:r>
    </w:p>
    <w:p w14:paraId="71547888" w14:textId="77777777" w:rsidR="00A44B47" w:rsidRPr="000E1B25" w:rsidRDefault="00A44B47" w:rsidP="00C07F31">
      <w:pPr>
        <w:widowControl w:val="0"/>
        <w:spacing w:line="100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4897DE62" w14:textId="5DEE2153" w:rsidR="00EA4F6C" w:rsidRPr="00822A6A" w:rsidRDefault="00C07F31" w:rsidP="00822A6A">
      <w:pPr>
        <w:widowControl w:val="0"/>
        <w:numPr>
          <w:ilvl w:val="1"/>
          <w:numId w:val="18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1B25">
        <w:rPr>
          <w:rFonts w:ascii="Arial" w:hAnsi="Arial" w:cs="Arial"/>
          <w:sz w:val="20"/>
          <w:szCs w:val="20"/>
        </w:rPr>
        <w:t>Rozpis ceny je uveden v položkovém rozpočtu, který je nedílnou součá</w:t>
      </w:r>
      <w:r w:rsidR="00AB03D3" w:rsidRPr="000E1B25">
        <w:rPr>
          <w:rFonts w:ascii="Arial" w:hAnsi="Arial" w:cs="Arial"/>
          <w:sz w:val="20"/>
          <w:szCs w:val="20"/>
        </w:rPr>
        <w:t xml:space="preserve">stí cenové nabídky (příloha č. </w:t>
      </w:r>
      <w:r w:rsidR="00544DD4" w:rsidRPr="000E1B25">
        <w:rPr>
          <w:rFonts w:ascii="Arial" w:hAnsi="Arial" w:cs="Arial"/>
          <w:sz w:val="20"/>
          <w:szCs w:val="20"/>
        </w:rPr>
        <w:t>1</w:t>
      </w:r>
      <w:r w:rsidRPr="000E1B25">
        <w:rPr>
          <w:rFonts w:ascii="Arial" w:hAnsi="Arial" w:cs="Arial"/>
          <w:sz w:val="20"/>
          <w:szCs w:val="20"/>
        </w:rPr>
        <w:t xml:space="preserve"> této smlouvy) a zahrnuje všechny </w:t>
      </w:r>
      <w:r w:rsidR="0047252D">
        <w:rPr>
          <w:rFonts w:ascii="Arial" w:hAnsi="Arial" w:cs="Arial"/>
          <w:sz w:val="20"/>
          <w:szCs w:val="20"/>
        </w:rPr>
        <w:t xml:space="preserve">předpokládané i nepředpokládané, ale pro toto dílo obvyklé a běžné </w:t>
      </w:r>
      <w:r w:rsidRPr="000E1B25">
        <w:rPr>
          <w:rFonts w:ascii="Arial" w:hAnsi="Arial" w:cs="Arial"/>
          <w:sz w:val="20"/>
          <w:szCs w:val="20"/>
        </w:rPr>
        <w:t>náklady související se zhotovením díla, vedlejší náklady</w:t>
      </w:r>
      <w:r w:rsidR="006C49CE">
        <w:rPr>
          <w:rFonts w:ascii="Arial" w:hAnsi="Arial" w:cs="Arial"/>
          <w:sz w:val="20"/>
          <w:szCs w:val="20"/>
        </w:rPr>
        <w:br/>
      </w:r>
      <w:r w:rsidRPr="000E1B25">
        <w:rPr>
          <w:rFonts w:ascii="Arial" w:hAnsi="Arial" w:cs="Arial"/>
          <w:sz w:val="20"/>
          <w:szCs w:val="20"/>
        </w:rPr>
        <w:t xml:space="preserve">související s umístěním stavby, zařízením staveniště a také ostatní náklady související s plněním </w:t>
      </w:r>
      <w:r w:rsidR="00544DD4" w:rsidRPr="000E1B25">
        <w:rPr>
          <w:rFonts w:ascii="Arial" w:hAnsi="Arial" w:cs="Arial"/>
          <w:sz w:val="20"/>
          <w:szCs w:val="20"/>
        </w:rPr>
        <w:t>podmínek zadávací dokumentace</w:t>
      </w:r>
      <w:r w:rsidRPr="000E1B25">
        <w:rPr>
          <w:rFonts w:ascii="Arial" w:hAnsi="Arial" w:cs="Arial"/>
          <w:sz w:val="20"/>
          <w:szCs w:val="20"/>
        </w:rPr>
        <w:t xml:space="preserve">. Položkový rozpočet dále slouží pro účely: </w:t>
      </w:r>
    </w:p>
    <w:p w14:paraId="053B3D75" w14:textId="77777777" w:rsidR="00C07F31" w:rsidRPr="000E1B25" w:rsidRDefault="00C07F31" w:rsidP="00C07F31">
      <w:pPr>
        <w:widowControl w:val="0"/>
        <w:numPr>
          <w:ilvl w:val="0"/>
          <w:numId w:val="2"/>
        </w:numPr>
        <w:spacing w:line="100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0E1B25">
        <w:rPr>
          <w:rFonts w:ascii="Arial" w:hAnsi="Arial" w:cs="Arial"/>
          <w:sz w:val="20"/>
          <w:szCs w:val="20"/>
        </w:rPr>
        <w:t>fakturace,</w:t>
      </w:r>
    </w:p>
    <w:p w14:paraId="4CB15B8A" w14:textId="77777777" w:rsidR="00C07F31" w:rsidRDefault="00C07F31" w:rsidP="00C07F31">
      <w:pPr>
        <w:widowControl w:val="0"/>
        <w:numPr>
          <w:ilvl w:val="0"/>
          <w:numId w:val="2"/>
        </w:numPr>
        <w:spacing w:line="100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0E1B25">
        <w:rPr>
          <w:rFonts w:ascii="Arial" w:hAnsi="Arial" w:cs="Arial"/>
          <w:sz w:val="20"/>
          <w:szCs w:val="20"/>
        </w:rPr>
        <w:t>ocenění víceprací,</w:t>
      </w:r>
    </w:p>
    <w:p w14:paraId="7C4706B9" w14:textId="64631A8E" w:rsidR="00C07F31" w:rsidRDefault="00F737BE" w:rsidP="00822A6A">
      <w:pPr>
        <w:widowControl w:val="0"/>
        <w:numPr>
          <w:ilvl w:val="0"/>
          <w:numId w:val="2"/>
        </w:numPr>
        <w:spacing w:line="100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ocenění </w:t>
      </w:r>
      <w:r w:rsidR="00EA4F6C">
        <w:rPr>
          <w:rFonts w:ascii="Arial" w:hAnsi="Arial" w:cs="Arial"/>
          <w:sz w:val="20"/>
          <w:szCs w:val="20"/>
        </w:rPr>
        <w:t>méněprací</w:t>
      </w:r>
    </w:p>
    <w:p w14:paraId="6D5B80E0" w14:textId="77777777" w:rsidR="00822A6A" w:rsidRPr="00822A6A" w:rsidRDefault="00822A6A" w:rsidP="00822A6A">
      <w:pPr>
        <w:widowControl w:val="0"/>
        <w:numPr>
          <w:ilvl w:val="0"/>
          <w:numId w:val="2"/>
        </w:numPr>
        <w:spacing w:line="100" w:lineRule="atLeast"/>
        <w:ind w:left="851" w:hanging="425"/>
        <w:jc w:val="both"/>
        <w:rPr>
          <w:rFonts w:ascii="Arial" w:hAnsi="Arial" w:cs="Arial"/>
          <w:sz w:val="20"/>
          <w:szCs w:val="20"/>
        </w:rPr>
      </w:pPr>
    </w:p>
    <w:p w14:paraId="4BD9D2F4" w14:textId="77777777" w:rsidR="00C07F31" w:rsidRPr="005847D5" w:rsidRDefault="00C07F31" w:rsidP="00C07F31">
      <w:pPr>
        <w:widowControl w:val="0"/>
        <w:numPr>
          <w:ilvl w:val="1"/>
          <w:numId w:val="18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1B25">
        <w:rPr>
          <w:rFonts w:ascii="Arial" w:hAnsi="Arial" w:cs="Arial"/>
          <w:sz w:val="20"/>
          <w:szCs w:val="20"/>
        </w:rPr>
        <w:t xml:space="preserve">Pokud zhotovitel provede práce odpovídající kvantitativní nebo kvalitativní změně díla, případně </w:t>
      </w:r>
      <w:r w:rsidR="007C4DE9" w:rsidRPr="00694BB6">
        <w:rPr>
          <w:rFonts w:ascii="Arial" w:hAnsi="Arial" w:cs="Arial"/>
          <w:color w:val="000000" w:themeColor="text1"/>
          <w:sz w:val="20"/>
          <w:szCs w:val="20"/>
        </w:rPr>
        <w:t xml:space="preserve">vícepráce </w:t>
      </w:r>
      <w:r w:rsidRPr="00694BB6">
        <w:rPr>
          <w:rFonts w:ascii="Arial" w:hAnsi="Arial" w:cs="Arial"/>
          <w:color w:val="000000" w:themeColor="text1"/>
          <w:sz w:val="20"/>
          <w:szCs w:val="20"/>
        </w:rPr>
        <w:t>b</w:t>
      </w:r>
      <w:r w:rsidRPr="000E1B25">
        <w:rPr>
          <w:rFonts w:ascii="Arial" w:hAnsi="Arial" w:cs="Arial"/>
          <w:sz w:val="20"/>
          <w:szCs w:val="20"/>
        </w:rPr>
        <w:t xml:space="preserve">ez předchozího písemného souhlasu objednatele, nevznikne na jeho straně nárok </w:t>
      </w:r>
      <w:r w:rsidRPr="005847D5">
        <w:rPr>
          <w:rFonts w:ascii="Arial" w:hAnsi="Arial" w:cs="Arial"/>
          <w:sz w:val="20"/>
          <w:szCs w:val="20"/>
        </w:rPr>
        <w:t xml:space="preserve">na zaplacení jejich ceny. </w:t>
      </w:r>
    </w:p>
    <w:p w14:paraId="7E7EBC45" w14:textId="77777777" w:rsidR="00C07F31" w:rsidRPr="005847D5" w:rsidRDefault="00C07F31" w:rsidP="00C07F31">
      <w:pPr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0996E7" w14:textId="77777777" w:rsidR="00796CBE" w:rsidRPr="005847D5" w:rsidRDefault="00C07F31" w:rsidP="00796CBE">
      <w:pPr>
        <w:widowControl w:val="0"/>
        <w:numPr>
          <w:ilvl w:val="1"/>
          <w:numId w:val="18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Pokud bude během realizace této smlouvy rozsah díla redukován či změněn z důvodů kdy:</w:t>
      </w:r>
    </w:p>
    <w:p w14:paraId="0DEF153B" w14:textId="77777777" w:rsidR="00796CBE" w:rsidRPr="005847D5" w:rsidRDefault="00E51025" w:rsidP="00796CBE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96CBE"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>objednatel požaduje práce, které nejsou v předmětu díla,</w:t>
      </w:r>
    </w:p>
    <w:p w14:paraId="280E2ED5" w14:textId="77777777" w:rsidR="00796CBE" w:rsidRPr="005847D5" w:rsidRDefault="00E51025" w:rsidP="00796CBE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796CBE"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>objednatel požaduje vypustit některé práce předmětu díla,</w:t>
      </w:r>
    </w:p>
    <w:p w14:paraId="43277646" w14:textId="4F45C3E9" w:rsidR="00796CBE" w:rsidRPr="005847D5" w:rsidRDefault="00E51025" w:rsidP="007F48A5">
      <w:pPr>
        <w:widowControl w:val="0"/>
        <w:spacing w:line="100" w:lineRule="atLeast"/>
        <w:ind w:left="702" w:hanging="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796CBE"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>se při re</w:t>
      </w:r>
      <w:r w:rsidR="002A11F1">
        <w:rPr>
          <w:rFonts w:ascii="Arial" w:hAnsi="Arial" w:cs="Arial"/>
          <w:sz w:val="20"/>
          <w:szCs w:val="20"/>
        </w:rPr>
        <w:t xml:space="preserve">alizaci díla zjistí </w:t>
      </w:r>
      <w:r>
        <w:rPr>
          <w:rFonts w:ascii="Arial" w:hAnsi="Arial" w:cs="Arial"/>
          <w:sz w:val="20"/>
          <w:szCs w:val="20"/>
        </w:rPr>
        <w:t>s</w:t>
      </w:r>
      <w:r w:rsidR="002A11F1">
        <w:rPr>
          <w:rFonts w:ascii="Arial" w:hAnsi="Arial" w:cs="Arial"/>
          <w:sz w:val="20"/>
          <w:szCs w:val="20"/>
        </w:rPr>
        <w:t xml:space="preserve">kutečnosti, </w:t>
      </w:r>
      <w:r w:rsidR="00C07F31" w:rsidRPr="005847D5">
        <w:rPr>
          <w:rFonts w:ascii="Arial" w:hAnsi="Arial" w:cs="Arial"/>
          <w:sz w:val="20"/>
          <w:szCs w:val="20"/>
        </w:rPr>
        <w:t>které nebyly v době podpisu smlouvy známy a</w:t>
      </w:r>
      <w:r w:rsidR="00A44B47">
        <w:rPr>
          <w:rFonts w:ascii="Arial" w:hAnsi="Arial" w:cs="Arial"/>
          <w:sz w:val="20"/>
          <w:szCs w:val="20"/>
        </w:rPr>
        <w:t xml:space="preserve"> </w:t>
      </w:r>
      <w:r w:rsidR="002A11F1">
        <w:rPr>
          <w:rFonts w:ascii="Arial" w:hAnsi="Arial" w:cs="Arial"/>
          <w:sz w:val="20"/>
          <w:szCs w:val="20"/>
        </w:rPr>
        <w:t>zhotovitel je nezavinil</w:t>
      </w:r>
      <w:r w:rsidR="00A90AC5">
        <w:rPr>
          <w:rFonts w:ascii="Arial" w:hAnsi="Arial" w:cs="Arial"/>
          <w:sz w:val="20"/>
          <w:szCs w:val="20"/>
        </w:rPr>
        <w:t>,</w:t>
      </w:r>
      <w:r w:rsidR="002A11F1">
        <w:rPr>
          <w:rFonts w:ascii="Arial" w:hAnsi="Arial" w:cs="Arial"/>
          <w:sz w:val="20"/>
          <w:szCs w:val="20"/>
        </w:rPr>
        <w:t xml:space="preserve"> </w:t>
      </w:r>
      <w:r w:rsidR="00C07F31" w:rsidRPr="005847D5">
        <w:rPr>
          <w:rFonts w:ascii="Arial" w:hAnsi="Arial" w:cs="Arial"/>
          <w:sz w:val="20"/>
          <w:szCs w:val="20"/>
        </w:rPr>
        <w:t xml:space="preserve">ani nemohl předvídat a mají vliv na cenu </w:t>
      </w:r>
      <w:r w:rsidR="0047252D">
        <w:rPr>
          <w:rFonts w:ascii="Arial" w:hAnsi="Arial" w:cs="Arial"/>
          <w:sz w:val="20"/>
          <w:szCs w:val="20"/>
        </w:rPr>
        <w:t xml:space="preserve">nebo dobu dokončení a předání </w:t>
      </w:r>
      <w:r w:rsidR="00C07F31" w:rsidRPr="005847D5">
        <w:rPr>
          <w:rFonts w:ascii="Arial" w:hAnsi="Arial" w:cs="Arial"/>
          <w:sz w:val="20"/>
          <w:szCs w:val="20"/>
        </w:rPr>
        <w:t xml:space="preserve">díla, </w:t>
      </w:r>
    </w:p>
    <w:p w14:paraId="5BF12D8D" w14:textId="77777777" w:rsidR="00796CBE" w:rsidRPr="005847D5" w:rsidRDefault="00E51025" w:rsidP="00796CBE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796CBE"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se při realizaci díla zjistí skutečnosti, odlišné od dokumentace předané objednatelem </w:t>
      </w:r>
    </w:p>
    <w:p w14:paraId="4E6D570F" w14:textId="77777777" w:rsidR="00C07F31" w:rsidRPr="005847D5" w:rsidRDefault="00796CBE" w:rsidP="00796CBE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     </w:t>
      </w:r>
      <w:r w:rsidR="00C07F31" w:rsidRPr="005847D5">
        <w:rPr>
          <w:rFonts w:ascii="Arial" w:hAnsi="Arial" w:cs="Arial"/>
          <w:sz w:val="20"/>
          <w:szCs w:val="20"/>
        </w:rPr>
        <w:t xml:space="preserve">(neodpovídající geologické </w:t>
      </w:r>
      <w:proofErr w:type="gramStart"/>
      <w:r w:rsidR="00C07F31" w:rsidRPr="005847D5">
        <w:rPr>
          <w:rFonts w:ascii="Arial" w:hAnsi="Arial" w:cs="Arial"/>
          <w:sz w:val="20"/>
          <w:szCs w:val="20"/>
        </w:rPr>
        <w:t>údaje,</w:t>
      </w:r>
      <w:proofErr w:type="gramEnd"/>
      <w:r w:rsidR="00C07F31" w:rsidRPr="005847D5">
        <w:rPr>
          <w:rFonts w:ascii="Arial" w:hAnsi="Arial" w:cs="Arial"/>
          <w:sz w:val="20"/>
          <w:szCs w:val="20"/>
        </w:rPr>
        <w:t xml:space="preserve"> apod.),</w:t>
      </w:r>
    </w:p>
    <w:p w14:paraId="53B1B64F" w14:textId="77777777" w:rsidR="00C07F31" w:rsidRPr="005847D5" w:rsidRDefault="00C07F31" w:rsidP="00C07F31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musí být tato změna díla sjednána na základě písemného dodatku k této smlouvě. Bez takového dodatku </w:t>
      </w:r>
      <w:r w:rsidR="00F97550">
        <w:rPr>
          <w:rFonts w:ascii="Arial" w:hAnsi="Arial" w:cs="Arial"/>
          <w:sz w:val="20"/>
          <w:szCs w:val="20"/>
        </w:rPr>
        <w:t>ne</w:t>
      </w:r>
      <w:r w:rsidRPr="005847D5">
        <w:rPr>
          <w:rFonts w:ascii="Arial" w:hAnsi="Arial" w:cs="Arial"/>
          <w:sz w:val="20"/>
          <w:szCs w:val="20"/>
        </w:rPr>
        <w:t>budou práce provedeny ve sjednaném rozsahu. Vyjma případných nároků zhotovitele na náhradu vícenákladů zhotovitele vzniklých v souvislosti s provedením změny díla, bude cena za dílo v příslušném dodatku změněna tak, že</w:t>
      </w:r>
    </w:p>
    <w:p w14:paraId="63ABE910" w14:textId="77777777" w:rsidR="00BC2965" w:rsidRPr="009162B7" w:rsidRDefault="00C07F31">
      <w:pPr>
        <w:pStyle w:val="Odstavecseseznamem"/>
        <w:widowControl w:val="0"/>
        <w:numPr>
          <w:ilvl w:val="0"/>
          <w:numId w:val="35"/>
        </w:numPr>
        <w:tabs>
          <w:tab w:val="left" w:pos="851"/>
        </w:tabs>
        <w:spacing w:line="100" w:lineRule="atLeast"/>
        <w:jc w:val="both"/>
        <w:rPr>
          <w:sz w:val="20"/>
          <w:szCs w:val="20"/>
        </w:rPr>
      </w:pPr>
      <w:r w:rsidRPr="009162B7">
        <w:rPr>
          <w:sz w:val="20"/>
          <w:szCs w:val="20"/>
        </w:rPr>
        <w:t>ceny položek díla, které budou dotčeny změnou díla a budou</w:t>
      </w:r>
      <w:r w:rsidR="00796CBE" w:rsidRPr="009162B7">
        <w:rPr>
          <w:sz w:val="20"/>
          <w:szCs w:val="20"/>
        </w:rPr>
        <w:t xml:space="preserve"> zároveň obsaženy v příloze č</w:t>
      </w:r>
      <w:r w:rsidR="00124D34" w:rsidRPr="009162B7">
        <w:rPr>
          <w:sz w:val="20"/>
          <w:szCs w:val="20"/>
        </w:rPr>
        <w:t>.1</w:t>
      </w:r>
      <w:r w:rsidRPr="009162B7">
        <w:rPr>
          <w:sz w:val="20"/>
          <w:szCs w:val="20"/>
        </w:rPr>
        <w:t xml:space="preserve"> této smlouvy, budou, pokud se strany nedohodnou jinak, oceněny na základě jednotkových cen těchto položek uvedených v po</w:t>
      </w:r>
      <w:r w:rsidR="00796CBE" w:rsidRPr="009162B7">
        <w:rPr>
          <w:sz w:val="20"/>
          <w:szCs w:val="20"/>
        </w:rPr>
        <w:t xml:space="preserve">ložkovém rozpočtu v příloze č. </w:t>
      </w:r>
      <w:r w:rsidR="00A31E3D" w:rsidRPr="009162B7">
        <w:rPr>
          <w:sz w:val="20"/>
          <w:szCs w:val="20"/>
        </w:rPr>
        <w:t>1</w:t>
      </w:r>
      <w:r w:rsidRPr="009162B7">
        <w:rPr>
          <w:sz w:val="20"/>
          <w:szCs w:val="20"/>
        </w:rPr>
        <w:t xml:space="preserve"> této smlouvy, </w:t>
      </w:r>
    </w:p>
    <w:p w14:paraId="5518E806" w14:textId="77777777" w:rsidR="00796CBE" w:rsidRPr="005847D5" w:rsidRDefault="00796CBE" w:rsidP="00BC2965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9162B7">
        <w:rPr>
          <w:rFonts w:ascii="Arial" w:hAnsi="Arial" w:cs="Arial"/>
          <w:sz w:val="20"/>
          <w:szCs w:val="20"/>
        </w:rPr>
        <w:t>b)</w:t>
      </w:r>
      <w:r w:rsidRPr="005847D5">
        <w:rPr>
          <w:rFonts w:ascii="Arial" w:hAnsi="Arial" w:cs="Arial"/>
          <w:sz w:val="20"/>
          <w:szCs w:val="20"/>
        </w:rPr>
        <w:t xml:space="preserve">    ceny položek, které nejsou obsaženy </w:t>
      </w:r>
      <w:r w:rsidR="00C3195D" w:rsidRPr="005847D5">
        <w:rPr>
          <w:rFonts w:ascii="Arial" w:hAnsi="Arial" w:cs="Arial"/>
          <w:sz w:val="20"/>
          <w:szCs w:val="20"/>
        </w:rPr>
        <w:t>v položkovém rozpočtu budou určeny, v případě, že se</w:t>
      </w:r>
      <w:r w:rsidR="005D5B54" w:rsidRPr="005847D5">
        <w:rPr>
          <w:rFonts w:ascii="Arial" w:hAnsi="Arial" w:cs="Arial"/>
          <w:sz w:val="20"/>
          <w:szCs w:val="20"/>
        </w:rPr>
        <w:t xml:space="preserve">  </w:t>
      </w:r>
      <w:r w:rsidR="004B24F8" w:rsidRPr="005847D5">
        <w:rPr>
          <w:rFonts w:ascii="Arial" w:hAnsi="Arial" w:cs="Arial"/>
          <w:sz w:val="20"/>
          <w:szCs w:val="20"/>
        </w:rPr>
        <w:t xml:space="preserve"> </w:t>
      </w:r>
    </w:p>
    <w:p w14:paraId="378A0685" w14:textId="77777777" w:rsidR="00C07F31" w:rsidRPr="005847D5" w:rsidRDefault="00C07F31" w:rsidP="00B10BDB">
      <w:pPr>
        <w:widowControl w:val="0"/>
        <w:tabs>
          <w:tab w:val="left" w:pos="851"/>
        </w:tabs>
        <w:spacing w:line="100" w:lineRule="atLeast"/>
        <w:ind w:left="851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objednatel se zhotovitelem nedohodnou jinak, na základě aktuální cenové soustavy užité při tvorbě cenové na</w:t>
      </w:r>
      <w:r w:rsidR="00796CBE" w:rsidRPr="005847D5">
        <w:rPr>
          <w:rFonts w:ascii="Arial" w:hAnsi="Arial" w:cs="Arial"/>
          <w:sz w:val="20"/>
          <w:szCs w:val="20"/>
        </w:rPr>
        <w:t xml:space="preserve">bídky </w:t>
      </w:r>
      <w:proofErr w:type="gramStart"/>
      <w:r w:rsidR="00796CBE" w:rsidRPr="005847D5">
        <w:rPr>
          <w:rFonts w:ascii="Arial" w:hAnsi="Arial" w:cs="Arial"/>
          <w:sz w:val="20"/>
          <w:szCs w:val="20"/>
        </w:rPr>
        <w:t>zhotovitele  v</w:t>
      </w:r>
      <w:proofErr w:type="gramEnd"/>
      <w:r w:rsidR="00796CBE" w:rsidRPr="005847D5">
        <w:rPr>
          <w:rFonts w:ascii="Arial" w:hAnsi="Arial" w:cs="Arial"/>
          <w:sz w:val="20"/>
          <w:szCs w:val="20"/>
        </w:rPr>
        <w:t> příloze č.</w:t>
      </w:r>
      <w:r w:rsidR="00124D34" w:rsidRPr="005847D5">
        <w:rPr>
          <w:rFonts w:ascii="Arial" w:hAnsi="Arial" w:cs="Arial"/>
          <w:sz w:val="20"/>
          <w:szCs w:val="20"/>
        </w:rPr>
        <w:t>1</w:t>
      </w:r>
      <w:r w:rsidRPr="005847D5">
        <w:rPr>
          <w:rFonts w:ascii="Arial" w:hAnsi="Arial" w:cs="Arial"/>
          <w:sz w:val="20"/>
          <w:szCs w:val="20"/>
        </w:rPr>
        <w:t xml:space="preserve">, a </w:t>
      </w:r>
    </w:p>
    <w:p w14:paraId="4528FC13" w14:textId="66687A7C" w:rsidR="00C07F31" w:rsidRPr="005847D5" w:rsidRDefault="00BC2965" w:rsidP="00BC2965">
      <w:pPr>
        <w:widowControl w:val="0"/>
        <w:spacing w:line="100" w:lineRule="atLeast"/>
        <w:ind w:left="810" w:hanging="384"/>
        <w:jc w:val="both"/>
        <w:rPr>
          <w:rFonts w:ascii="Arial" w:hAnsi="Arial" w:cs="Arial"/>
          <w:sz w:val="20"/>
          <w:szCs w:val="20"/>
        </w:rPr>
      </w:pPr>
      <w:r w:rsidRPr="009162B7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07F31" w:rsidRPr="005847D5">
        <w:rPr>
          <w:rFonts w:ascii="Arial" w:hAnsi="Arial" w:cs="Arial"/>
          <w:sz w:val="20"/>
          <w:szCs w:val="20"/>
        </w:rPr>
        <w:t xml:space="preserve">ceny ostatních položek (tzn. těch, které nejsou obsaženy ani v položkovém rozpočtu, ani v užívané aktuální cenové soustavě) budou určeny na základě </w:t>
      </w:r>
      <w:r w:rsidR="0047252D">
        <w:rPr>
          <w:rFonts w:ascii="Arial" w:hAnsi="Arial" w:cs="Arial"/>
          <w:sz w:val="20"/>
          <w:szCs w:val="20"/>
        </w:rPr>
        <w:t xml:space="preserve">konkrétní </w:t>
      </w:r>
      <w:r w:rsidR="00C07F31" w:rsidRPr="005847D5">
        <w:rPr>
          <w:rFonts w:ascii="Arial" w:hAnsi="Arial" w:cs="Arial"/>
          <w:sz w:val="20"/>
          <w:szCs w:val="20"/>
        </w:rPr>
        <w:t>dohody stran</w:t>
      </w:r>
      <w:r w:rsidR="0047252D">
        <w:rPr>
          <w:rFonts w:ascii="Arial" w:hAnsi="Arial" w:cs="Arial"/>
          <w:sz w:val="20"/>
          <w:szCs w:val="20"/>
        </w:rPr>
        <w:t>, a nedohodnou-li se strany, pak podle podmínek cenové soustavy ÚRS</w:t>
      </w:r>
      <w:r w:rsidR="00C07F31" w:rsidRPr="005847D5">
        <w:rPr>
          <w:rFonts w:ascii="Arial" w:hAnsi="Arial" w:cs="Arial"/>
          <w:sz w:val="20"/>
          <w:szCs w:val="20"/>
        </w:rPr>
        <w:t xml:space="preserve">. </w:t>
      </w:r>
    </w:p>
    <w:p w14:paraId="505B43FC" w14:textId="77777777" w:rsidR="00C07F31" w:rsidRPr="005847D5" w:rsidRDefault="00C07F31" w:rsidP="00C07F31">
      <w:pPr>
        <w:widowControl w:val="0"/>
        <w:spacing w:line="100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584C07A4" w14:textId="40A872C2" w:rsidR="00C07F31" w:rsidRPr="00694BB6" w:rsidRDefault="00C07F31" w:rsidP="00A8361B">
      <w:pPr>
        <w:widowControl w:val="0"/>
        <w:numPr>
          <w:ilvl w:val="1"/>
          <w:numId w:val="18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4BB6">
        <w:rPr>
          <w:rFonts w:ascii="Arial" w:hAnsi="Arial" w:cs="Arial"/>
          <w:sz w:val="20"/>
          <w:szCs w:val="20"/>
        </w:rPr>
        <w:t>Smluvní strany se dohod</w:t>
      </w:r>
      <w:r w:rsidR="00B952D1" w:rsidRPr="00694BB6">
        <w:rPr>
          <w:rFonts w:ascii="Arial" w:hAnsi="Arial" w:cs="Arial"/>
          <w:sz w:val="20"/>
          <w:szCs w:val="20"/>
        </w:rPr>
        <w:t xml:space="preserve">ly, že cena díla </w:t>
      </w:r>
      <w:r w:rsidRPr="00694BB6">
        <w:rPr>
          <w:rFonts w:ascii="Arial" w:hAnsi="Arial" w:cs="Arial"/>
          <w:sz w:val="20"/>
          <w:szCs w:val="20"/>
        </w:rPr>
        <w:t>bude placena</w:t>
      </w:r>
      <w:r w:rsidR="00CA6248" w:rsidRPr="00694BB6">
        <w:rPr>
          <w:rFonts w:ascii="Arial" w:hAnsi="Arial" w:cs="Arial"/>
          <w:sz w:val="20"/>
          <w:szCs w:val="20"/>
        </w:rPr>
        <w:t xml:space="preserve"> </w:t>
      </w:r>
      <w:r w:rsidR="009D4FAA" w:rsidRPr="00694BB6">
        <w:rPr>
          <w:rFonts w:ascii="Arial" w:hAnsi="Arial" w:cs="Arial"/>
          <w:sz w:val="20"/>
          <w:szCs w:val="20"/>
        </w:rPr>
        <w:t xml:space="preserve">průběžně </w:t>
      </w:r>
      <w:r w:rsidR="00CA6248" w:rsidRPr="00694BB6">
        <w:rPr>
          <w:rFonts w:ascii="Arial" w:hAnsi="Arial" w:cs="Arial"/>
          <w:sz w:val="20"/>
          <w:szCs w:val="20"/>
        </w:rPr>
        <w:t>na základě řádných daňových dokladů vystavovaných po schválení dílčích pl</w:t>
      </w:r>
      <w:r w:rsidR="00777046" w:rsidRPr="00694BB6">
        <w:rPr>
          <w:rFonts w:ascii="Arial" w:hAnsi="Arial" w:cs="Arial"/>
          <w:sz w:val="20"/>
          <w:szCs w:val="20"/>
        </w:rPr>
        <w:t>nění objednatelem zpravidla</w:t>
      </w:r>
      <w:r w:rsidR="00CA6248" w:rsidRPr="00694BB6">
        <w:rPr>
          <w:rFonts w:ascii="Arial" w:hAnsi="Arial" w:cs="Arial"/>
          <w:sz w:val="20"/>
          <w:szCs w:val="20"/>
        </w:rPr>
        <w:t xml:space="preserve"> 1x měsíčně, přičemž datem zdanitelného pln</w:t>
      </w:r>
      <w:r w:rsidR="00777046" w:rsidRPr="00694BB6">
        <w:rPr>
          <w:rFonts w:ascii="Arial" w:hAnsi="Arial" w:cs="Arial"/>
          <w:sz w:val="20"/>
          <w:szCs w:val="20"/>
        </w:rPr>
        <w:t xml:space="preserve">ění </w:t>
      </w:r>
      <w:r w:rsidR="00CA6248" w:rsidRPr="00694BB6">
        <w:rPr>
          <w:rFonts w:ascii="Arial" w:hAnsi="Arial" w:cs="Arial"/>
          <w:sz w:val="20"/>
          <w:szCs w:val="20"/>
        </w:rPr>
        <w:t>je poslední den příslušn</w:t>
      </w:r>
      <w:r w:rsidR="00B10BDB">
        <w:rPr>
          <w:rFonts w:ascii="Arial" w:hAnsi="Arial" w:cs="Arial"/>
          <w:sz w:val="20"/>
          <w:szCs w:val="20"/>
        </w:rPr>
        <w:t>ého měsíce a na základě konečné</w:t>
      </w:r>
      <w:r w:rsidR="00CA6248" w:rsidRPr="00694BB6">
        <w:rPr>
          <w:rFonts w:ascii="Arial" w:hAnsi="Arial" w:cs="Arial"/>
          <w:sz w:val="20"/>
          <w:szCs w:val="20"/>
        </w:rPr>
        <w:t xml:space="preserve"> faktury</w:t>
      </w:r>
      <w:r w:rsidR="001F42FE" w:rsidRPr="00694BB6">
        <w:rPr>
          <w:rFonts w:ascii="Arial" w:hAnsi="Arial" w:cs="Arial"/>
          <w:sz w:val="20"/>
          <w:szCs w:val="20"/>
        </w:rPr>
        <w:t xml:space="preserve">               </w:t>
      </w:r>
      <w:r w:rsidR="00CA6248" w:rsidRPr="00694BB6">
        <w:rPr>
          <w:rFonts w:ascii="Arial" w:hAnsi="Arial" w:cs="Arial"/>
          <w:sz w:val="20"/>
          <w:szCs w:val="20"/>
        </w:rPr>
        <w:t>k vyúčtování celého díla. Přílohou vystavovaných daňových dokladů bude vždy ob</w:t>
      </w:r>
      <w:r w:rsidR="001F42FE" w:rsidRPr="00694BB6">
        <w:rPr>
          <w:rFonts w:ascii="Arial" w:hAnsi="Arial" w:cs="Arial"/>
          <w:sz w:val="20"/>
          <w:szCs w:val="20"/>
        </w:rPr>
        <w:t>jed</w:t>
      </w:r>
      <w:r w:rsidR="00CA6248" w:rsidRPr="00694BB6">
        <w:rPr>
          <w:rFonts w:ascii="Arial" w:hAnsi="Arial" w:cs="Arial"/>
          <w:sz w:val="20"/>
          <w:szCs w:val="20"/>
        </w:rPr>
        <w:t xml:space="preserve">natelem </w:t>
      </w:r>
      <w:r w:rsidR="0047252D">
        <w:rPr>
          <w:rFonts w:ascii="Arial" w:hAnsi="Arial" w:cs="Arial"/>
          <w:sz w:val="20"/>
          <w:szCs w:val="20"/>
        </w:rPr>
        <w:t xml:space="preserve">písemně </w:t>
      </w:r>
      <w:r w:rsidR="00CA6248" w:rsidRPr="00694BB6">
        <w:rPr>
          <w:rFonts w:ascii="Arial" w:hAnsi="Arial" w:cs="Arial"/>
          <w:sz w:val="20"/>
          <w:szCs w:val="20"/>
        </w:rPr>
        <w:t>odsouhlasený</w:t>
      </w:r>
      <w:r w:rsidR="00A8361B" w:rsidRPr="00694BB6">
        <w:rPr>
          <w:rFonts w:ascii="Arial" w:hAnsi="Arial" w:cs="Arial"/>
          <w:sz w:val="20"/>
          <w:szCs w:val="20"/>
        </w:rPr>
        <w:t xml:space="preserve"> </w:t>
      </w:r>
      <w:r w:rsidR="00CA6248" w:rsidRPr="00694BB6">
        <w:rPr>
          <w:rFonts w:ascii="Arial" w:hAnsi="Arial" w:cs="Arial"/>
          <w:sz w:val="20"/>
          <w:szCs w:val="20"/>
        </w:rPr>
        <w:t>soupis stavebních prací</w:t>
      </w:r>
      <w:r w:rsidR="001F42FE" w:rsidRPr="00694BB6">
        <w:rPr>
          <w:rFonts w:ascii="Arial" w:hAnsi="Arial" w:cs="Arial"/>
          <w:sz w:val="20"/>
          <w:szCs w:val="20"/>
        </w:rPr>
        <w:t>.</w:t>
      </w:r>
      <w:r w:rsidR="00A8361B" w:rsidRPr="00694BB6">
        <w:rPr>
          <w:rFonts w:ascii="Arial" w:hAnsi="Arial" w:cs="Arial"/>
          <w:sz w:val="20"/>
          <w:szCs w:val="20"/>
        </w:rPr>
        <w:t xml:space="preserve"> </w:t>
      </w:r>
      <w:r w:rsidRPr="00694BB6">
        <w:rPr>
          <w:rFonts w:ascii="Arial" w:hAnsi="Arial" w:cs="Arial"/>
          <w:sz w:val="20"/>
          <w:szCs w:val="20"/>
        </w:rPr>
        <w:t xml:space="preserve"> </w:t>
      </w:r>
      <w:r w:rsidR="0005219E">
        <w:rPr>
          <w:rFonts w:ascii="Arial" w:hAnsi="Arial" w:cs="Arial"/>
          <w:sz w:val="20"/>
          <w:szCs w:val="20"/>
        </w:rPr>
        <w:t>Bez tohoto soupisu je faktura neúplná</w:t>
      </w:r>
      <w:r w:rsidR="0047252D">
        <w:rPr>
          <w:rFonts w:ascii="Arial" w:hAnsi="Arial" w:cs="Arial"/>
          <w:sz w:val="20"/>
          <w:szCs w:val="20"/>
        </w:rPr>
        <w:t xml:space="preserve"> a nelze ji proplatit</w:t>
      </w:r>
      <w:r w:rsidR="0005219E">
        <w:rPr>
          <w:rFonts w:ascii="Arial" w:hAnsi="Arial" w:cs="Arial"/>
          <w:sz w:val="20"/>
          <w:szCs w:val="20"/>
        </w:rPr>
        <w:t>.</w:t>
      </w:r>
    </w:p>
    <w:p w14:paraId="77CE0A66" w14:textId="33A3E7BE" w:rsidR="00C07F31" w:rsidRPr="005847D5" w:rsidRDefault="00C07F31" w:rsidP="00A8361B">
      <w:pPr>
        <w:widowControl w:val="0"/>
        <w:tabs>
          <w:tab w:val="left" w:pos="426"/>
        </w:tabs>
        <w:suppressAutoHyphens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694BB6">
        <w:rPr>
          <w:rFonts w:ascii="Arial" w:hAnsi="Arial" w:cs="Arial"/>
          <w:sz w:val="20"/>
          <w:szCs w:val="20"/>
        </w:rPr>
        <w:t xml:space="preserve">Daňové doklady </w:t>
      </w:r>
      <w:r w:rsidR="0047252D">
        <w:rPr>
          <w:rFonts w:ascii="Arial" w:hAnsi="Arial" w:cs="Arial"/>
          <w:sz w:val="20"/>
          <w:szCs w:val="20"/>
        </w:rPr>
        <w:t xml:space="preserve">včetně příloh </w:t>
      </w:r>
      <w:r w:rsidRPr="00694BB6">
        <w:rPr>
          <w:rFonts w:ascii="Arial" w:hAnsi="Arial" w:cs="Arial"/>
          <w:sz w:val="20"/>
          <w:szCs w:val="20"/>
        </w:rPr>
        <w:t xml:space="preserve">budou předkládány objednateli v listinné podobě v počtu </w:t>
      </w:r>
      <w:r w:rsidR="00124D34" w:rsidRPr="00694BB6">
        <w:rPr>
          <w:rFonts w:ascii="Arial" w:hAnsi="Arial" w:cs="Arial"/>
          <w:sz w:val="20"/>
          <w:szCs w:val="20"/>
        </w:rPr>
        <w:t>tří (3)</w:t>
      </w:r>
      <w:r w:rsidRPr="00694BB6">
        <w:rPr>
          <w:rFonts w:ascii="Arial" w:hAnsi="Arial" w:cs="Arial"/>
          <w:sz w:val="20"/>
          <w:szCs w:val="20"/>
        </w:rPr>
        <w:t xml:space="preserve"> stejnopisů.</w:t>
      </w:r>
      <w:r w:rsidRPr="005847D5">
        <w:rPr>
          <w:rFonts w:ascii="Arial" w:hAnsi="Arial" w:cs="Arial"/>
          <w:sz w:val="20"/>
          <w:szCs w:val="20"/>
        </w:rPr>
        <w:t xml:space="preserve"> </w:t>
      </w:r>
    </w:p>
    <w:p w14:paraId="3671D381" w14:textId="77777777" w:rsidR="00C07F31" w:rsidRPr="005847D5" w:rsidRDefault="00C07F31" w:rsidP="00C07F31">
      <w:pPr>
        <w:widowControl w:val="0"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7CBDDCB" w14:textId="77777777" w:rsidR="00C07F31" w:rsidRPr="005847D5" w:rsidRDefault="00C07F31" w:rsidP="00C07F31">
      <w:pPr>
        <w:widowControl w:val="0"/>
        <w:numPr>
          <w:ilvl w:val="1"/>
          <w:numId w:val="18"/>
        </w:numPr>
        <w:tabs>
          <w:tab w:val="clear" w:pos="720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Zhotovitel je povinen na fakturách – daňových dokladech rozlišit zdanitelná plnění v režimu </w:t>
      </w:r>
      <w:r w:rsidRPr="005847D5">
        <w:rPr>
          <w:rFonts w:ascii="Arial" w:hAnsi="Arial" w:cs="Arial"/>
          <w:sz w:val="20"/>
          <w:szCs w:val="20"/>
        </w:rPr>
        <w:lastRenderedPageBreak/>
        <w:t>přenesení daňové povinnosti dle ustanovení § 92a a 92e zákona o DPH a zdanitelná plnění, ze kterých je povinen daň odvést zhotovitel. Příslušnou výši daně z přidané hodnoty v režimu přenesení daňové povinnosti je povinen v souladu s ustanovením § 92a a 92e zákona o DPH přiznat a odvést objednatel jako plátce, pro kterého bylo zdanitelné plnění podle této smlouvy uskutečněno.</w:t>
      </w:r>
    </w:p>
    <w:p w14:paraId="73089E18" w14:textId="77777777" w:rsidR="00C07F31" w:rsidRPr="005847D5" w:rsidRDefault="00C07F31" w:rsidP="00C07F31">
      <w:pPr>
        <w:widowControl w:val="0"/>
        <w:spacing w:line="100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2CA5E765" w14:textId="09E9BB3F" w:rsidR="00C07F31" w:rsidRPr="005847D5" w:rsidRDefault="00C07F31" w:rsidP="00C07F31">
      <w:pPr>
        <w:widowControl w:val="0"/>
        <w:numPr>
          <w:ilvl w:val="1"/>
          <w:numId w:val="18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Daňové doklady budou vystaveny s uvedenou lhůtou splatnosti </w:t>
      </w:r>
      <w:r w:rsidR="0047252D">
        <w:rPr>
          <w:rFonts w:ascii="Arial" w:hAnsi="Arial" w:cs="Arial"/>
          <w:sz w:val="20"/>
          <w:szCs w:val="20"/>
        </w:rPr>
        <w:t xml:space="preserve">14 </w:t>
      </w:r>
      <w:r w:rsidRPr="005847D5">
        <w:rPr>
          <w:rFonts w:ascii="Arial" w:hAnsi="Arial" w:cs="Arial"/>
          <w:sz w:val="20"/>
          <w:szCs w:val="20"/>
        </w:rPr>
        <w:t>dnů ode dne data doručení</w:t>
      </w:r>
      <w:r w:rsidR="0047252D">
        <w:rPr>
          <w:rFonts w:ascii="Arial" w:hAnsi="Arial" w:cs="Arial"/>
          <w:sz w:val="20"/>
          <w:szCs w:val="20"/>
        </w:rPr>
        <w:t xml:space="preserve"> za předpokladu, že se jedná o řádně vystavenou fakturu v souladu s touto smlouvou</w:t>
      </w:r>
      <w:r w:rsidRPr="005847D5">
        <w:rPr>
          <w:rFonts w:ascii="Arial" w:hAnsi="Arial" w:cs="Arial"/>
          <w:sz w:val="20"/>
          <w:szCs w:val="20"/>
        </w:rPr>
        <w:t>. Dnem úhrady je den připsání předmětné částky na účet zhotovitele, uvedený v daňovém dokladu, a pokud takový účet uveden v daňovém dokladu nebude, tak na účet uvedený v záhlaví této smlouvy.</w:t>
      </w:r>
    </w:p>
    <w:p w14:paraId="73AADE16" w14:textId="77777777" w:rsidR="00C07F31" w:rsidRPr="005847D5" w:rsidRDefault="00C07F31" w:rsidP="00C07F31">
      <w:pPr>
        <w:widowControl w:val="0"/>
        <w:spacing w:line="100" w:lineRule="atLeast"/>
        <w:rPr>
          <w:rFonts w:ascii="Arial" w:hAnsi="Arial" w:cs="Arial"/>
          <w:b/>
          <w:sz w:val="20"/>
          <w:szCs w:val="20"/>
        </w:rPr>
      </w:pPr>
    </w:p>
    <w:p w14:paraId="32EE87C9" w14:textId="7EE6837B" w:rsidR="00443A00" w:rsidRPr="00822A6A" w:rsidRDefault="002A11F1" w:rsidP="00822A6A">
      <w:pPr>
        <w:widowControl w:val="0"/>
        <w:numPr>
          <w:ilvl w:val="1"/>
          <w:numId w:val="18"/>
        </w:numPr>
        <w:tabs>
          <w:tab w:val="clear" w:pos="720"/>
          <w:tab w:val="num" w:pos="426"/>
        </w:tabs>
        <w:spacing w:line="100" w:lineRule="atLeast"/>
        <w:ind w:left="36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fakturované</w:t>
      </w:r>
      <w:r w:rsidR="00AD7D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dodávky, služby</w:t>
      </w:r>
      <w:r w:rsidR="006C31C3" w:rsidRPr="005847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6C31C3" w:rsidRPr="005847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stavební</w:t>
      </w:r>
      <w:r w:rsidR="006C31C3" w:rsidRPr="005847D5">
        <w:rPr>
          <w:rFonts w:ascii="Arial" w:hAnsi="Arial" w:cs="Arial"/>
          <w:sz w:val="20"/>
          <w:szCs w:val="20"/>
        </w:rPr>
        <w:t xml:space="preserve"> </w:t>
      </w:r>
      <w:r w:rsidR="00C07F31" w:rsidRPr="005847D5">
        <w:rPr>
          <w:rFonts w:ascii="Arial" w:hAnsi="Arial" w:cs="Arial"/>
          <w:sz w:val="20"/>
          <w:szCs w:val="20"/>
        </w:rPr>
        <w:t>práce budou v účetních dokladech členěny způsobem, který umožní jejich zařazení do jednotlivých položek výdajů dle dohody o poskytnutí dotace uzavřené</w:t>
      </w:r>
      <w:r w:rsidR="006C31C3" w:rsidRPr="005847D5">
        <w:rPr>
          <w:rFonts w:ascii="Arial" w:hAnsi="Arial" w:cs="Arial"/>
          <w:sz w:val="20"/>
          <w:szCs w:val="20"/>
        </w:rPr>
        <w:t xml:space="preserve"> </w:t>
      </w:r>
      <w:r w:rsidR="00C07F31" w:rsidRPr="005847D5">
        <w:rPr>
          <w:rFonts w:ascii="Arial" w:hAnsi="Arial" w:cs="Arial"/>
          <w:sz w:val="20"/>
          <w:szCs w:val="20"/>
        </w:rPr>
        <w:t>k spolufinancování</w:t>
      </w:r>
      <w:r w:rsidR="006C31C3" w:rsidRPr="005847D5">
        <w:rPr>
          <w:rFonts w:ascii="Arial" w:hAnsi="Arial" w:cs="Arial"/>
          <w:sz w:val="20"/>
          <w:szCs w:val="20"/>
        </w:rPr>
        <w:t xml:space="preserve"> </w:t>
      </w:r>
      <w:r w:rsidR="00C07F31" w:rsidRPr="005847D5">
        <w:rPr>
          <w:rFonts w:ascii="Arial" w:hAnsi="Arial" w:cs="Arial"/>
          <w:sz w:val="20"/>
          <w:szCs w:val="20"/>
        </w:rPr>
        <w:t>díla</w:t>
      </w:r>
      <w:r w:rsidR="006C31C3" w:rsidRPr="005847D5">
        <w:rPr>
          <w:rFonts w:ascii="Arial" w:hAnsi="Arial" w:cs="Arial"/>
          <w:sz w:val="20"/>
          <w:szCs w:val="20"/>
        </w:rPr>
        <w:t xml:space="preserve"> </w:t>
      </w:r>
      <w:r w:rsidR="00C07F31" w:rsidRPr="005847D5">
        <w:rPr>
          <w:rFonts w:ascii="Arial" w:hAnsi="Arial" w:cs="Arial"/>
          <w:sz w:val="20"/>
          <w:szCs w:val="20"/>
        </w:rPr>
        <w:t xml:space="preserve">mezi </w:t>
      </w:r>
      <w:r w:rsidR="00E51025">
        <w:rPr>
          <w:rFonts w:ascii="Arial" w:hAnsi="Arial" w:cs="Arial"/>
          <w:sz w:val="20"/>
          <w:szCs w:val="20"/>
        </w:rPr>
        <w:t>Státním</w:t>
      </w:r>
      <w:r w:rsidR="006C31C3" w:rsidRPr="005847D5">
        <w:rPr>
          <w:rFonts w:ascii="Arial" w:hAnsi="Arial" w:cs="Arial"/>
          <w:sz w:val="20"/>
          <w:szCs w:val="20"/>
        </w:rPr>
        <w:t xml:space="preserve"> </w:t>
      </w:r>
      <w:r w:rsidR="00E51025">
        <w:rPr>
          <w:rFonts w:ascii="Arial" w:hAnsi="Arial" w:cs="Arial"/>
          <w:sz w:val="20"/>
          <w:szCs w:val="20"/>
        </w:rPr>
        <w:t>zemědělským</w:t>
      </w:r>
      <w:r w:rsidR="006C31C3" w:rsidRPr="005847D5">
        <w:rPr>
          <w:rFonts w:ascii="Arial" w:hAnsi="Arial" w:cs="Arial"/>
          <w:sz w:val="20"/>
          <w:szCs w:val="20"/>
        </w:rPr>
        <w:t xml:space="preserve"> </w:t>
      </w:r>
      <w:r w:rsidR="00C07F31" w:rsidRPr="005847D5">
        <w:rPr>
          <w:rFonts w:ascii="Arial" w:hAnsi="Arial" w:cs="Arial"/>
          <w:sz w:val="20"/>
          <w:szCs w:val="20"/>
        </w:rPr>
        <w:t>intervenčním fondem a objednatelem. Objednatel požadavky na členění sdělí zhotoviteli písemně do 14 dnů</w:t>
      </w:r>
      <w:r w:rsidR="004B24F8" w:rsidRPr="005847D5">
        <w:rPr>
          <w:rFonts w:ascii="Arial" w:hAnsi="Arial" w:cs="Arial"/>
          <w:sz w:val="20"/>
          <w:szCs w:val="20"/>
        </w:rPr>
        <w:t xml:space="preserve"> od uzavření takové dohody.</w:t>
      </w:r>
      <w:r w:rsidR="00134C3B">
        <w:rPr>
          <w:rFonts w:ascii="Arial" w:hAnsi="Arial" w:cs="Arial"/>
          <w:sz w:val="20"/>
          <w:szCs w:val="20"/>
        </w:rPr>
        <w:t xml:space="preserve"> </w:t>
      </w:r>
    </w:p>
    <w:p w14:paraId="03DBEC2F" w14:textId="77777777" w:rsidR="001C4A75" w:rsidRPr="005847D5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847D5">
        <w:rPr>
          <w:rFonts w:ascii="Arial" w:hAnsi="Arial" w:cs="Arial"/>
          <w:b/>
          <w:color w:val="auto"/>
          <w:sz w:val="20"/>
          <w:szCs w:val="20"/>
        </w:rPr>
        <w:tab/>
      </w:r>
    </w:p>
    <w:p w14:paraId="27008976" w14:textId="77777777" w:rsidR="00C07F31" w:rsidRDefault="00B10BDB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6. </w:t>
      </w:r>
      <w:r w:rsidR="00C07F31" w:rsidRPr="005847D5">
        <w:rPr>
          <w:rFonts w:ascii="Arial" w:hAnsi="Arial" w:cs="Arial"/>
          <w:b/>
          <w:color w:val="auto"/>
          <w:sz w:val="20"/>
          <w:szCs w:val="20"/>
        </w:rPr>
        <w:t>ZPŮSOB PROVÁDĚNÍ DÍLA</w:t>
      </w:r>
    </w:p>
    <w:p w14:paraId="6756E44D" w14:textId="77777777" w:rsidR="00E041F0" w:rsidRPr="00E041F0" w:rsidRDefault="00E041F0" w:rsidP="00E041F0"/>
    <w:p w14:paraId="5AA64B28" w14:textId="77777777" w:rsidR="008A76D1" w:rsidRPr="008A76D1" w:rsidRDefault="008A76D1" w:rsidP="008A76D1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76D1">
        <w:rPr>
          <w:rFonts w:ascii="Arial" w:hAnsi="Arial" w:cs="Arial"/>
          <w:sz w:val="20"/>
          <w:szCs w:val="20"/>
        </w:rPr>
        <w:t xml:space="preserve">Zhotovitel je povinen při realizaci zakázky prokazatelně zaměstnat nejméně jednu osobu znevýhodněnou na trhu práce, kterou se rozumí zejména osoba starší 50 let, osoba dlouhodobě nezaměstnaná, osoba pečující o osobu blízkou, mládež a mladí dospělí, osoba se zdravotním </w:t>
      </w:r>
      <w:proofErr w:type="gramStart"/>
      <w:r w:rsidRPr="008A76D1">
        <w:rPr>
          <w:rFonts w:ascii="Arial" w:hAnsi="Arial" w:cs="Arial"/>
          <w:sz w:val="20"/>
          <w:szCs w:val="20"/>
        </w:rPr>
        <w:t>postižením,</w:t>
      </w:r>
      <w:proofErr w:type="gramEnd"/>
      <w:r w:rsidRPr="008A76D1">
        <w:rPr>
          <w:rFonts w:ascii="Arial" w:hAnsi="Arial" w:cs="Arial"/>
          <w:sz w:val="20"/>
          <w:szCs w:val="20"/>
        </w:rPr>
        <w:t xml:space="preserve"> apod., a používat biologicky odbouratelné oleje a maziva. Na výzvu </w:t>
      </w:r>
      <w:r w:rsidR="005B305E">
        <w:rPr>
          <w:rFonts w:ascii="Arial" w:hAnsi="Arial" w:cs="Arial"/>
          <w:sz w:val="20"/>
          <w:szCs w:val="20"/>
        </w:rPr>
        <w:t>objednatele</w:t>
      </w:r>
      <w:r w:rsidRPr="008A76D1">
        <w:rPr>
          <w:rFonts w:ascii="Arial" w:hAnsi="Arial" w:cs="Arial"/>
          <w:sz w:val="20"/>
          <w:szCs w:val="20"/>
        </w:rPr>
        <w:t xml:space="preserve"> je povinen prokázat splnění těchto podmínek.</w:t>
      </w:r>
    </w:p>
    <w:p w14:paraId="389E2ED3" w14:textId="77777777" w:rsidR="00C07F31" w:rsidRPr="005847D5" w:rsidRDefault="00C07F31" w:rsidP="00C07F31">
      <w:pPr>
        <w:keepNext/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77720B5" w14:textId="77777777" w:rsidR="00D56513" w:rsidRDefault="00C07F31" w:rsidP="00C07F31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Objednatel je oprávněn provádět sám nebo prostřednictvím třetích osob výkon technického dozoru </w:t>
      </w:r>
    </w:p>
    <w:p w14:paraId="202E813E" w14:textId="77777777" w:rsidR="00D56513" w:rsidRDefault="00C07F31" w:rsidP="00D56513">
      <w:pPr>
        <w:keepNext/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stavebníka a autorského dozoru projektanta, případně výkon činnosti koordinátora bezpečnosti a </w:t>
      </w:r>
    </w:p>
    <w:p w14:paraId="3320F7EC" w14:textId="77777777" w:rsidR="002A11F1" w:rsidRDefault="00C07F31" w:rsidP="00D56513">
      <w:pPr>
        <w:keepNext/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ochrany zdraví při práci na staveništi, pokud to stanoví právní předpis. K vykonání kontrol má </w:t>
      </w:r>
    </w:p>
    <w:p w14:paraId="12D3EEC1" w14:textId="77777777" w:rsidR="00C07F31" w:rsidRPr="005847D5" w:rsidRDefault="00C07F31" w:rsidP="00D56513">
      <w:pPr>
        <w:keepNext/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objednatel nebo jím určené třetí osoby přístup na staveniště.</w:t>
      </w:r>
    </w:p>
    <w:p w14:paraId="677B29AB" w14:textId="77777777" w:rsidR="00C07F31" w:rsidRPr="005847D5" w:rsidRDefault="00C07F31" w:rsidP="00C07F31">
      <w:pPr>
        <w:keepNext/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FA70DD" w14:textId="0AADD260" w:rsidR="00C07F31" w:rsidRPr="005847D5" w:rsidRDefault="00C07F31" w:rsidP="00C07F31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Během provádění díla je zhotovitel povinen vyzvat objednatele písemně nebo e-mailem, nejméně 3 pracovní dny předem ke kontrole těch částí díla, která mají být při dalším provádění díla zakryty nebo se jinak stanou nepřístupná. Nedostavil-li se objednatel ke kontrole, na kterou byl pozván, může zhotovitel pokračovat v provádění díla poté, co zajistí vyhotovení fotodokumentace zakrývané části díla.</w:t>
      </w:r>
      <w:r w:rsidR="009F475B">
        <w:rPr>
          <w:rFonts w:ascii="Arial" w:hAnsi="Arial" w:cs="Arial"/>
          <w:sz w:val="20"/>
          <w:szCs w:val="20"/>
        </w:rPr>
        <w:t xml:space="preserve"> Pokud zhotovitel práce zakryje bez splnění vyzývací povinnosti vůči objednateli, může od něj objednatel požadovat odkrytí; náklady zhotovitele s tím spojené, zejména náklady odkrytí, nese zhotovitel.</w:t>
      </w:r>
    </w:p>
    <w:p w14:paraId="74C8D621" w14:textId="77777777" w:rsidR="00C07F31" w:rsidRPr="005847D5" w:rsidRDefault="00C07F31" w:rsidP="00C07F31">
      <w:pPr>
        <w:keepNext/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7CB95F7" w14:textId="77777777" w:rsidR="00C07F31" w:rsidRPr="005847D5" w:rsidRDefault="00C07F31" w:rsidP="00C07F31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Zhotovitel zajistí provedení zkoušek týkajících se jednotlivých komponentů díla nebo jeho částí, pokud obecně závazné předpisy, normy a stavební povolení stanoví provedení takových zkoušek, s tím že výsledek těchto zkoušek musí být vyhovující. Zhotovitel dále zajistí veškeré</w:t>
      </w:r>
      <w:r w:rsidRPr="00FC3B9B">
        <w:rPr>
          <w:rFonts w:ascii="Arial" w:hAnsi="Arial" w:cs="Arial"/>
          <w:color w:val="0070C0"/>
          <w:sz w:val="20"/>
          <w:szCs w:val="20"/>
        </w:rPr>
        <w:t xml:space="preserve"> </w:t>
      </w:r>
      <w:r w:rsidRPr="005847D5">
        <w:rPr>
          <w:rFonts w:ascii="Arial" w:hAnsi="Arial" w:cs="Arial"/>
          <w:sz w:val="20"/>
          <w:szCs w:val="20"/>
        </w:rPr>
        <w:t>provozní řády, revize, atesty, pevnostní zkoušky a osvědčení týkající se díla. Zhotovitel provádění zkoušek a revizí oznámí nejméně dva (2) pracovní dny předem zástupci objednatele. Objednatel má právo se těchto revizí a zkoušek účastnit. Náklady na provedení veškerých zkoušek nese zhotovitel, jsou v ceně díla.</w:t>
      </w:r>
    </w:p>
    <w:p w14:paraId="384506D0" w14:textId="77777777" w:rsidR="00C07F31" w:rsidRPr="005847D5" w:rsidRDefault="00C07F31" w:rsidP="00C07F31">
      <w:pPr>
        <w:keepNext/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B232A7C" w14:textId="77777777" w:rsidR="00C07F31" w:rsidRPr="005847D5" w:rsidRDefault="00C07F31" w:rsidP="00C07F31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Veškeré odborné práce musí vykonávat pracovníci zhotovitele nebo jeho subdodavatelů mající příslušnou kvalifikaci.  Doklad o kvalifikaci pracovníků je zhotovitel povinen předložit na vyžádání Objednateli.</w:t>
      </w:r>
    </w:p>
    <w:p w14:paraId="1F21B77B" w14:textId="77777777" w:rsidR="00CF0C6C" w:rsidRPr="005847D5" w:rsidRDefault="00CF0C6C" w:rsidP="00CF0C6C">
      <w:pPr>
        <w:keepNext/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B88BAC1" w14:textId="77777777" w:rsidR="00CF0C6C" w:rsidRPr="005847D5" w:rsidRDefault="00CF0C6C" w:rsidP="00CF0C6C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Objednatel je oprávněn dát příkaz k přerušení prací, je-li dílo prováděno v rozporu s projektovou dokumentací nebo v rozporu se schválenými </w:t>
      </w:r>
      <w:proofErr w:type="gramStart"/>
      <w:r w:rsidRPr="005847D5">
        <w:rPr>
          <w:rFonts w:ascii="Arial" w:hAnsi="Arial" w:cs="Arial"/>
          <w:sz w:val="20"/>
          <w:szCs w:val="20"/>
        </w:rPr>
        <w:t>změnami</w:t>
      </w:r>
      <w:proofErr w:type="gramEnd"/>
      <w:r w:rsidRPr="005847D5">
        <w:rPr>
          <w:rFonts w:ascii="Arial" w:hAnsi="Arial" w:cs="Arial"/>
          <w:sz w:val="20"/>
          <w:szCs w:val="20"/>
        </w:rPr>
        <w:t xml:space="preserve"> a to i při dílčích činnostech, kdy by následným pokračováním mohla vzniknout vada nebo dílčí část či dílo samotné neodpo</w:t>
      </w:r>
      <w:r w:rsidR="00B10BDB">
        <w:rPr>
          <w:rFonts w:ascii="Arial" w:hAnsi="Arial" w:cs="Arial"/>
          <w:sz w:val="20"/>
          <w:szCs w:val="20"/>
        </w:rPr>
        <w:t>vídalo kvalitativnímu provedení</w:t>
      </w:r>
      <w:r w:rsidRPr="005847D5">
        <w:rPr>
          <w:rFonts w:ascii="Arial" w:hAnsi="Arial" w:cs="Arial"/>
          <w:sz w:val="20"/>
          <w:szCs w:val="20"/>
        </w:rPr>
        <w:t xml:space="preserve"> či projektové dokumentaci. Po dobu přerušení prací je současně i přerušena fakturace týkající se dílčího celku, tj. odpovídajícího stavebního objektu SO dle položkového rozpočtu. O uvedené skutečnosti bude proveden zápis do stavebního deníku. </w:t>
      </w:r>
      <w:r w:rsidRPr="005847D5">
        <w:rPr>
          <w:rFonts w:ascii="Arial" w:hAnsi="Arial" w:cs="Arial"/>
          <w:sz w:val="20"/>
          <w:szCs w:val="20"/>
        </w:rPr>
        <w:lastRenderedPageBreak/>
        <w:t>Stavební deník je povinen vést zhotovitel.</w:t>
      </w:r>
    </w:p>
    <w:p w14:paraId="77716C7B" w14:textId="77777777" w:rsidR="00500A88" w:rsidRPr="005847D5" w:rsidRDefault="00500A88" w:rsidP="00500A88">
      <w:pPr>
        <w:keepNext/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55B99F3" w14:textId="77777777" w:rsidR="00C07F31" w:rsidRPr="005847D5" w:rsidRDefault="00C07F31" w:rsidP="00C07F31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Zjistí-li objednatel, že zhotovitel provádí nebo dílo či jeho dílčí část již provedl v rozporu se svými povinnostmi, je objednatel oprávněn dožadovat se toho, aby zhotovitel na své vlastní náklady odstranil vady vzniklé vadným prováděním a dílo prováděl řádným způsobem. O uvedené skutečnosti bude proveden zápis do stavebního deníku.</w:t>
      </w:r>
    </w:p>
    <w:p w14:paraId="362DF571" w14:textId="77777777" w:rsidR="00C07F31" w:rsidRPr="005847D5" w:rsidRDefault="00C07F31" w:rsidP="00C07F31">
      <w:pPr>
        <w:keepNext/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C2DB4B0" w14:textId="77777777" w:rsidR="00C07F31" w:rsidRPr="005847D5" w:rsidRDefault="00C07F31" w:rsidP="00C07F31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Objednatel je oprávněn dát příkaz k přerušení prací, je-li ohrožena bezpečnost prováděného díla, život, nebo zdraví veřejnosti, nebo pracovníků v místě plnění, nebo hrozí-li vznik rozsáhlé škody. O uvedené skutečnosti bude proveden zápis do stavebního deníku.</w:t>
      </w:r>
    </w:p>
    <w:p w14:paraId="2079861A" w14:textId="77777777" w:rsidR="00C8644C" w:rsidRPr="005847D5" w:rsidRDefault="00C8644C" w:rsidP="00C8644C">
      <w:pPr>
        <w:keepNext/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83914A2" w14:textId="71343B3D" w:rsidR="009F475B" w:rsidRDefault="009A3018" w:rsidP="00FB47BF">
      <w:pPr>
        <w:widowControl w:val="0"/>
        <w:numPr>
          <w:ilvl w:val="1"/>
          <w:numId w:val="20"/>
        </w:numPr>
        <w:tabs>
          <w:tab w:val="clear" w:pos="720"/>
          <w:tab w:val="num" w:pos="426"/>
          <w:tab w:val="num" w:pos="1506"/>
        </w:tabs>
        <w:spacing w:line="100" w:lineRule="atLeast"/>
        <w:ind w:left="426" w:hanging="426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694B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47BF" w:rsidRPr="00694BB6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Zhotoviteli vzniká nárok na prodloužení termínu dokončení díla v případě </w:t>
      </w:r>
      <w:r w:rsidR="009F475B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zvlášť závažných </w:t>
      </w:r>
      <w:r w:rsidR="00FB47BF" w:rsidRPr="00694BB6">
        <w:rPr>
          <w:rFonts w:ascii="Arial" w:eastAsia="Calibri" w:hAnsi="Arial" w:cs="Times New Roman"/>
          <w:color w:val="000000" w:themeColor="text1"/>
          <w:sz w:val="20"/>
          <w:szCs w:val="20"/>
        </w:rPr>
        <w:t>nepříznivých</w:t>
      </w:r>
      <w:r w:rsidR="00FB47BF" w:rsidRPr="00694BB6">
        <w:rPr>
          <w:color w:val="000000" w:themeColor="text1"/>
          <w:sz w:val="20"/>
          <w:szCs w:val="20"/>
        </w:rPr>
        <w:t xml:space="preserve"> </w:t>
      </w:r>
      <w:r w:rsidR="00FB47BF" w:rsidRPr="00694BB6">
        <w:rPr>
          <w:rFonts w:ascii="Arial" w:eastAsia="Calibri" w:hAnsi="Arial" w:cs="Times New Roman"/>
          <w:color w:val="000000" w:themeColor="text1"/>
          <w:sz w:val="20"/>
          <w:szCs w:val="20"/>
        </w:rPr>
        <w:t>klimatických podmínek omezujících provádění prací způsobem podle závazných předpisů,</w:t>
      </w:r>
      <w:r w:rsidR="00FB47BF" w:rsidRPr="00694BB6">
        <w:rPr>
          <w:color w:val="000000" w:themeColor="text1"/>
          <w:sz w:val="20"/>
          <w:szCs w:val="20"/>
        </w:rPr>
        <w:t xml:space="preserve"> </w:t>
      </w:r>
      <w:r w:rsidR="00FB47BF" w:rsidRPr="00694BB6">
        <w:rPr>
          <w:rFonts w:ascii="Arial" w:eastAsia="Calibri" w:hAnsi="Arial" w:cs="Times New Roman"/>
          <w:color w:val="000000" w:themeColor="text1"/>
          <w:sz w:val="20"/>
          <w:szCs w:val="20"/>
        </w:rPr>
        <w:t>norem a obecně uznávaných technologických postupů bez vynaložení mimořádných nákladů nepředpokládaných touto smlouvou a nabídkou zhotovitele (dále jen „Překážky v provádění díla“). Pokud taková situace nastane, bude o tomto proveden zápis do stavebního deníku. Práce nedotčené klimatickými podmínkami budou pokračovat bez přerušení. V pochybnostech bude použito údajů Českého hydrometeorologického ústavu. Ustanovení první věty tohoto odstavce se neuplatní v případě, že v jednom kalendářním měsíci se vyskytne méně než 3 (tři) pracovní dny, které lze považovat ve smyslu první věty tohoto odstavce za Překážky v provádění díla.</w:t>
      </w:r>
      <w:r w:rsidR="00FB47BF" w:rsidRPr="00694BB6" w:rsidDel="00E532D6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 </w:t>
      </w:r>
      <w:r w:rsidR="009F475B">
        <w:rPr>
          <w:rFonts w:ascii="Arial" w:eastAsia="Calibri" w:hAnsi="Arial" w:cs="Times New Roman"/>
          <w:color w:val="000000" w:themeColor="text1"/>
          <w:sz w:val="20"/>
          <w:szCs w:val="20"/>
        </w:rPr>
        <w:t>Běžná nepřízeň počasí nezakládá nárok zhotovitele na prodloužení termínu dokončení díla</w:t>
      </w:r>
    </w:p>
    <w:p w14:paraId="30D96418" w14:textId="77777777" w:rsidR="009F475B" w:rsidRDefault="009F475B" w:rsidP="00A9178F">
      <w:pPr>
        <w:pStyle w:val="Odstavecseseznamem"/>
        <w:rPr>
          <w:rFonts w:cs="Times New Roman"/>
          <w:color w:val="000000" w:themeColor="text1"/>
          <w:sz w:val="20"/>
          <w:szCs w:val="20"/>
        </w:rPr>
      </w:pPr>
    </w:p>
    <w:p w14:paraId="48A2C87D" w14:textId="64B62955" w:rsidR="00FB47BF" w:rsidRPr="00822A6A" w:rsidRDefault="00FB47BF" w:rsidP="00822A6A">
      <w:pPr>
        <w:widowControl w:val="0"/>
        <w:numPr>
          <w:ilvl w:val="1"/>
          <w:numId w:val="20"/>
        </w:numPr>
        <w:tabs>
          <w:tab w:val="clear" w:pos="720"/>
          <w:tab w:val="num" w:pos="426"/>
          <w:tab w:val="num" w:pos="1506"/>
        </w:tabs>
        <w:spacing w:line="100" w:lineRule="atLeast"/>
        <w:ind w:left="426" w:hanging="426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694BB6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Budou-li </w:t>
      </w:r>
      <w:r w:rsidRPr="00822A6A">
        <w:rPr>
          <w:rFonts w:ascii="Arial" w:eastAsia="Calibri" w:hAnsi="Arial" w:cs="Times New Roman"/>
          <w:color w:val="000000" w:themeColor="text1"/>
          <w:sz w:val="20"/>
          <w:szCs w:val="20"/>
        </w:rPr>
        <w:t>práce zhotovitelem nebo jeho subdodavateli prováděny v daném měsíci pravidelně i v sobotu, v neděli nebo o svátcích budou za pracovní dny pro účely tohoto ujednání považovány i tyto dny nebo ty z těchto dnů, ve kterých budou práce pravidelně konány.</w:t>
      </w:r>
    </w:p>
    <w:p w14:paraId="27F2366F" w14:textId="77777777" w:rsidR="00C07F31" w:rsidRPr="005847D5" w:rsidRDefault="00C07F31" w:rsidP="00C07F31">
      <w:pPr>
        <w:keepNext/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21EFDB2" w14:textId="77777777" w:rsidR="00E51025" w:rsidRPr="00A44B47" w:rsidRDefault="00B60F9F" w:rsidP="00A44B47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Minimálně j</w:t>
      </w:r>
      <w:r w:rsidR="00C07F31" w:rsidRPr="005847D5">
        <w:rPr>
          <w:rFonts w:ascii="Arial" w:hAnsi="Arial" w:cs="Arial"/>
          <w:sz w:val="20"/>
          <w:szCs w:val="20"/>
        </w:rPr>
        <w:t>edenkrát</w:t>
      </w:r>
      <w:r w:rsidRPr="005847D5">
        <w:rPr>
          <w:rFonts w:ascii="Arial" w:hAnsi="Arial" w:cs="Arial"/>
          <w:sz w:val="20"/>
          <w:szCs w:val="20"/>
        </w:rPr>
        <w:t xml:space="preserve"> (1</w:t>
      </w:r>
      <w:proofErr w:type="gramStart"/>
      <w:r w:rsidRPr="005847D5">
        <w:rPr>
          <w:rFonts w:ascii="Arial" w:hAnsi="Arial" w:cs="Arial"/>
          <w:sz w:val="20"/>
          <w:szCs w:val="20"/>
        </w:rPr>
        <w:t xml:space="preserve">) </w:t>
      </w:r>
      <w:r w:rsidR="00C07F31" w:rsidRPr="005847D5">
        <w:rPr>
          <w:rFonts w:ascii="Arial" w:hAnsi="Arial" w:cs="Arial"/>
          <w:sz w:val="20"/>
          <w:szCs w:val="20"/>
        </w:rPr>
        <w:t xml:space="preserve"> </w:t>
      </w:r>
      <w:r w:rsidR="004067FE" w:rsidRPr="005847D5">
        <w:rPr>
          <w:rFonts w:ascii="Arial" w:hAnsi="Arial" w:cs="Arial"/>
          <w:sz w:val="20"/>
          <w:szCs w:val="20"/>
        </w:rPr>
        <w:t>za</w:t>
      </w:r>
      <w:proofErr w:type="gramEnd"/>
      <w:r w:rsidR="004067FE" w:rsidRPr="005847D5">
        <w:rPr>
          <w:rFonts w:ascii="Arial" w:hAnsi="Arial" w:cs="Arial"/>
          <w:sz w:val="20"/>
          <w:szCs w:val="20"/>
        </w:rPr>
        <w:t xml:space="preserve"> čtrnáct (14) dnů</w:t>
      </w:r>
      <w:r w:rsidR="00C07F31" w:rsidRPr="005847D5">
        <w:rPr>
          <w:rFonts w:ascii="Arial" w:hAnsi="Arial" w:cs="Arial"/>
          <w:sz w:val="20"/>
          <w:szCs w:val="20"/>
        </w:rPr>
        <w:t xml:space="preserve"> budou konány kontrolní dny (KD). Termín KD (den a </w:t>
      </w:r>
    </w:p>
    <w:p w14:paraId="49F74013" w14:textId="3F235F83" w:rsidR="002A11F1" w:rsidRDefault="00C07F31" w:rsidP="00E51025">
      <w:pPr>
        <w:keepNext/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čas konání) bude předem zapisován do stavebního deníku, nebo do zápisu z kontrolních dnů.</w:t>
      </w:r>
      <w:r w:rsidR="002A11F1">
        <w:rPr>
          <w:rFonts w:ascii="Arial" w:hAnsi="Arial" w:cs="Arial"/>
          <w:sz w:val="20"/>
          <w:szCs w:val="20"/>
        </w:rPr>
        <w:t xml:space="preserve"> </w:t>
      </w:r>
      <w:r w:rsidR="00E51025">
        <w:rPr>
          <w:rFonts w:ascii="Arial" w:hAnsi="Arial" w:cs="Arial"/>
          <w:sz w:val="20"/>
          <w:szCs w:val="20"/>
        </w:rPr>
        <w:t xml:space="preserve"> </w:t>
      </w:r>
      <w:r w:rsidRPr="005847D5">
        <w:rPr>
          <w:rFonts w:ascii="Arial" w:hAnsi="Arial" w:cs="Arial"/>
          <w:sz w:val="20"/>
          <w:szCs w:val="20"/>
        </w:rPr>
        <w:t>Kontrolních dnů se účastní zástupci objednatele</w:t>
      </w:r>
      <w:r w:rsidR="009F475B">
        <w:rPr>
          <w:rFonts w:ascii="Arial" w:hAnsi="Arial" w:cs="Arial"/>
          <w:sz w:val="20"/>
          <w:szCs w:val="20"/>
        </w:rPr>
        <w:t xml:space="preserve"> včetně TDI objednatele</w:t>
      </w:r>
      <w:r w:rsidRPr="005847D5">
        <w:rPr>
          <w:rFonts w:ascii="Arial" w:hAnsi="Arial" w:cs="Arial"/>
          <w:sz w:val="20"/>
          <w:szCs w:val="20"/>
        </w:rPr>
        <w:t xml:space="preserve">, zhotovitele, případně i vybraní subdodavatelé. Z </w:t>
      </w:r>
    </w:p>
    <w:p w14:paraId="2D61EB66" w14:textId="77777777" w:rsidR="002A11F1" w:rsidRDefault="00C07F31" w:rsidP="00E51025">
      <w:pPr>
        <w:keepNext/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kontrolního dne bude vyhotovován zápis vypracovávaný objednatelem (případně pověřeným </w:t>
      </w:r>
    </w:p>
    <w:p w14:paraId="2090815F" w14:textId="77777777" w:rsidR="00C07F31" w:rsidRDefault="00C07F31" w:rsidP="00E51025">
      <w:pPr>
        <w:keepNext/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zástupcem objednatelem). Zápis z kontrolního dne podepisují všichni zúčastnění. Závěry z kontrolního dne jsou pro objednatele i zhotovitele závazné, avšak za žádných okolností nemohou měnit či doplňovat ustanovení této Smlouvy o dílo.</w:t>
      </w:r>
    </w:p>
    <w:p w14:paraId="62BFE0C4" w14:textId="77777777" w:rsidR="00BC2965" w:rsidRDefault="00BC2965" w:rsidP="002A11F1">
      <w:pPr>
        <w:keepNext/>
        <w:widowControl w:val="0"/>
        <w:spacing w:line="100" w:lineRule="atLeast"/>
        <w:ind w:left="426"/>
        <w:jc w:val="center"/>
        <w:rPr>
          <w:rFonts w:ascii="Arial" w:hAnsi="Arial" w:cs="Arial"/>
          <w:sz w:val="20"/>
          <w:szCs w:val="20"/>
        </w:rPr>
      </w:pPr>
    </w:p>
    <w:p w14:paraId="761EB570" w14:textId="77777777" w:rsidR="00B10BDB" w:rsidRDefault="00B10BDB">
      <w:pPr>
        <w:keepNext/>
        <w:widowControl w:val="0"/>
        <w:numPr>
          <w:ilvl w:val="1"/>
          <w:numId w:val="20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BC2965">
        <w:rPr>
          <w:rFonts w:ascii="Arial" w:hAnsi="Arial" w:cs="Arial"/>
          <w:sz w:val="20"/>
          <w:szCs w:val="20"/>
        </w:rPr>
        <w:t>Zhotovitel se zavazuje dodržovat bezpečnostní, hygienické, požární a ekologické předpisy na staveništi, zajistí si vlastní dozor nad bezpečností práce ve smyslu zákona č. 309/2006 Sb. a nařízení vlády č. 591/2006 Sb. a soustavnou kontrolu nad bezpečností práce při činnosti na staveništi ve smyslu příslušných ustanovení Zákoníku práce, v platném znění a je povinen zabezpečit veškeré své zaměstnance osobními ochrannými pracovními pomůckami. Plnění těchto povinností je zahrnuto v ceně díla. V případě úrazu pracovníka zhotovitele vyšetří a sepíše záznam o úrazu vedoucí pracovník zhotovitele ve spolupráci s odpovědným pracovníkem objednatele.</w:t>
      </w:r>
    </w:p>
    <w:p w14:paraId="534B9A25" w14:textId="77777777" w:rsidR="00C07F31" w:rsidRPr="005847D5" w:rsidRDefault="00C07F31" w:rsidP="00822A6A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</w:p>
    <w:p w14:paraId="16656D89" w14:textId="77777777" w:rsidR="002F2188" w:rsidRPr="005847D5" w:rsidRDefault="002F2188" w:rsidP="00C07F31">
      <w:pPr>
        <w:widowControl w:val="0"/>
        <w:spacing w:line="100" w:lineRule="atLeast"/>
        <w:ind w:left="720"/>
        <w:rPr>
          <w:rFonts w:ascii="Arial" w:hAnsi="Arial" w:cs="Arial"/>
          <w:sz w:val="20"/>
          <w:szCs w:val="20"/>
        </w:rPr>
      </w:pPr>
    </w:p>
    <w:p w14:paraId="4C27F06B" w14:textId="77777777" w:rsidR="00C07F31" w:rsidRPr="005847D5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847D5">
        <w:rPr>
          <w:rFonts w:ascii="Arial" w:hAnsi="Arial" w:cs="Arial"/>
          <w:b/>
          <w:color w:val="auto"/>
          <w:sz w:val="20"/>
          <w:szCs w:val="20"/>
        </w:rPr>
        <w:t>7.</w:t>
      </w:r>
      <w:r w:rsidRPr="005847D5">
        <w:rPr>
          <w:rFonts w:ascii="Arial" w:hAnsi="Arial" w:cs="Arial"/>
          <w:b/>
          <w:color w:val="auto"/>
          <w:sz w:val="20"/>
          <w:szCs w:val="20"/>
        </w:rPr>
        <w:tab/>
      </w:r>
      <w:r w:rsidR="00F97550">
        <w:rPr>
          <w:rFonts w:ascii="Arial" w:hAnsi="Arial" w:cs="Arial"/>
          <w:b/>
          <w:color w:val="auto"/>
          <w:sz w:val="20"/>
          <w:szCs w:val="20"/>
        </w:rPr>
        <w:t>Poddodavatelé</w:t>
      </w:r>
    </w:p>
    <w:p w14:paraId="333F15EF" w14:textId="77777777" w:rsidR="00C07F31" w:rsidRPr="005847D5" w:rsidRDefault="00C07F31" w:rsidP="00C07F31">
      <w:pPr>
        <w:widowControl w:val="0"/>
        <w:tabs>
          <w:tab w:val="left" w:pos="709"/>
        </w:tabs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6393C3B" w14:textId="77777777" w:rsidR="00C07F31" w:rsidRPr="005847D5" w:rsidRDefault="00C07F31" w:rsidP="00C07F31">
      <w:pPr>
        <w:widowControl w:val="0"/>
        <w:numPr>
          <w:ilvl w:val="1"/>
          <w:numId w:val="21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Zhotovitel je oprávněn zajistit provedení díla dalším </w:t>
      </w:r>
      <w:r w:rsidR="00F97550">
        <w:rPr>
          <w:rFonts w:ascii="Arial" w:hAnsi="Arial" w:cs="Arial"/>
          <w:sz w:val="20"/>
          <w:szCs w:val="20"/>
        </w:rPr>
        <w:t>poddodavatelem</w:t>
      </w:r>
      <w:r w:rsidRPr="005847D5">
        <w:rPr>
          <w:rFonts w:ascii="Arial" w:hAnsi="Arial" w:cs="Arial"/>
          <w:sz w:val="20"/>
          <w:szCs w:val="20"/>
        </w:rPr>
        <w:t xml:space="preserve"> nebo </w:t>
      </w:r>
      <w:r w:rsidR="00F97550">
        <w:rPr>
          <w:rFonts w:ascii="Arial" w:hAnsi="Arial" w:cs="Arial"/>
          <w:sz w:val="20"/>
          <w:szCs w:val="20"/>
        </w:rPr>
        <w:t>poddodavateli</w:t>
      </w:r>
      <w:r w:rsidRPr="005847D5">
        <w:rPr>
          <w:rFonts w:ascii="Arial" w:hAnsi="Arial" w:cs="Arial"/>
          <w:sz w:val="20"/>
          <w:szCs w:val="20"/>
        </w:rPr>
        <w:t>.</w:t>
      </w:r>
    </w:p>
    <w:p w14:paraId="2CC86513" w14:textId="77777777" w:rsidR="00CF413E" w:rsidRPr="005847D5" w:rsidRDefault="00CF413E" w:rsidP="00CF413E">
      <w:pPr>
        <w:widowControl w:val="0"/>
        <w:tabs>
          <w:tab w:val="left" w:pos="709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EDA41E0" w14:textId="77777777" w:rsidR="00CF413E" w:rsidRPr="005847D5" w:rsidRDefault="00CF413E" w:rsidP="00CF413E">
      <w:pPr>
        <w:widowControl w:val="0"/>
        <w:numPr>
          <w:ilvl w:val="1"/>
          <w:numId w:val="21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Zhotovitel nemůže bez souhlasu objednatele změnit </w:t>
      </w:r>
      <w:r w:rsidR="00F97550">
        <w:rPr>
          <w:rFonts w:ascii="Arial" w:hAnsi="Arial" w:cs="Arial"/>
          <w:sz w:val="20"/>
          <w:szCs w:val="20"/>
        </w:rPr>
        <w:t>poddodavatele</w:t>
      </w:r>
      <w:r w:rsidRPr="005847D5">
        <w:rPr>
          <w:rFonts w:ascii="Arial" w:hAnsi="Arial" w:cs="Arial"/>
          <w:sz w:val="20"/>
          <w:szCs w:val="20"/>
        </w:rPr>
        <w:t>,</w:t>
      </w:r>
      <w:r w:rsidR="002C7C59">
        <w:rPr>
          <w:rFonts w:ascii="Arial" w:hAnsi="Arial" w:cs="Arial"/>
          <w:sz w:val="20"/>
          <w:szCs w:val="20"/>
        </w:rPr>
        <w:t xml:space="preserve"> pomocí kterého prokazoval v </w:t>
      </w:r>
      <w:r w:rsidRPr="005847D5">
        <w:rPr>
          <w:rFonts w:ascii="Arial" w:hAnsi="Arial" w:cs="Arial"/>
          <w:sz w:val="20"/>
          <w:szCs w:val="20"/>
        </w:rPr>
        <w:t xml:space="preserve">zadávacím řízení splnění kvalifikace. Objednatel k takové změně udělí souhlas jen ve výjimečných případech jako je zánik, insolvence </w:t>
      </w:r>
      <w:r w:rsidR="00F97550">
        <w:rPr>
          <w:rFonts w:ascii="Arial" w:hAnsi="Arial" w:cs="Arial"/>
          <w:sz w:val="20"/>
          <w:szCs w:val="20"/>
        </w:rPr>
        <w:t>poddodavatele</w:t>
      </w:r>
      <w:r w:rsidRPr="005847D5">
        <w:rPr>
          <w:rFonts w:ascii="Arial" w:hAnsi="Arial" w:cs="Arial"/>
          <w:sz w:val="20"/>
          <w:szCs w:val="20"/>
        </w:rPr>
        <w:t xml:space="preserve"> nebo okolnosti znemožňující výkon sjednané činnosti </w:t>
      </w:r>
      <w:r w:rsidR="00F97550">
        <w:rPr>
          <w:rFonts w:ascii="Arial" w:hAnsi="Arial" w:cs="Arial"/>
          <w:sz w:val="20"/>
          <w:szCs w:val="20"/>
        </w:rPr>
        <w:t>poddodavatele</w:t>
      </w:r>
      <w:r w:rsidRPr="005847D5">
        <w:rPr>
          <w:rFonts w:ascii="Arial" w:hAnsi="Arial" w:cs="Arial"/>
          <w:sz w:val="20"/>
          <w:szCs w:val="20"/>
        </w:rPr>
        <w:t xml:space="preserve">, které zhotovitel nemohl předvídat v době podání nabídky. Nový </w:t>
      </w:r>
      <w:r w:rsidR="00A90AC5">
        <w:rPr>
          <w:rFonts w:ascii="Arial" w:hAnsi="Arial" w:cs="Arial"/>
          <w:sz w:val="20"/>
          <w:szCs w:val="20"/>
        </w:rPr>
        <w:t>poddodavatel</w:t>
      </w:r>
      <w:r w:rsidRPr="005847D5">
        <w:rPr>
          <w:rFonts w:ascii="Arial" w:hAnsi="Arial" w:cs="Arial"/>
          <w:sz w:val="20"/>
          <w:szCs w:val="20"/>
        </w:rPr>
        <w:t xml:space="preserve"> musí splňovat kvalifikaci minimálně v rozsahu, v jakém byla prokázána ve výběrovém řízení.</w:t>
      </w:r>
    </w:p>
    <w:p w14:paraId="361DFC27" w14:textId="77777777" w:rsidR="002F2188" w:rsidRDefault="002F2188" w:rsidP="00C07F31">
      <w:pPr>
        <w:widowControl w:val="0"/>
        <w:spacing w:line="100" w:lineRule="atLeast"/>
        <w:ind w:left="720"/>
        <w:rPr>
          <w:rFonts w:ascii="Arial" w:hAnsi="Arial" w:cs="Arial"/>
          <w:b/>
          <w:color w:val="0070C0"/>
          <w:sz w:val="20"/>
          <w:szCs w:val="20"/>
        </w:rPr>
      </w:pPr>
    </w:p>
    <w:p w14:paraId="375F2C7A" w14:textId="77777777" w:rsidR="002F2188" w:rsidRPr="00FC3B9B" w:rsidRDefault="002F2188" w:rsidP="00C07F31">
      <w:pPr>
        <w:widowControl w:val="0"/>
        <w:spacing w:line="100" w:lineRule="atLeast"/>
        <w:ind w:left="720"/>
        <w:rPr>
          <w:rFonts w:ascii="Arial" w:hAnsi="Arial" w:cs="Arial"/>
          <w:b/>
          <w:color w:val="0070C0"/>
          <w:sz w:val="20"/>
          <w:szCs w:val="20"/>
        </w:rPr>
      </w:pPr>
    </w:p>
    <w:p w14:paraId="593A02A9" w14:textId="77777777" w:rsidR="00C07F31" w:rsidRPr="005847D5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847D5">
        <w:rPr>
          <w:rFonts w:ascii="Arial" w:hAnsi="Arial" w:cs="Arial"/>
          <w:b/>
          <w:color w:val="auto"/>
          <w:sz w:val="20"/>
          <w:szCs w:val="20"/>
        </w:rPr>
        <w:lastRenderedPageBreak/>
        <w:t>8.</w:t>
      </w:r>
      <w:r w:rsidRPr="005847D5">
        <w:rPr>
          <w:rFonts w:ascii="Arial" w:hAnsi="Arial" w:cs="Arial"/>
          <w:b/>
          <w:color w:val="auto"/>
          <w:sz w:val="20"/>
          <w:szCs w:val="20"/>
        </w:rPr>
        <w:tab/>
      </w:r>
      <w:r w:rsidR="00C07F31" w:rsidRPr="005847D5">
        <w:rPr>
          <w:rFonts w:ascii="Arial" w:hAnsi="Arial" w:cs="Arial"/>
          <w:b/>
          <w:color w:val="auto"/>
          <w:sz w:val="20"/>
          <w:szCs w:val="20"/>
        </w:rPr>
        <w:t>STAVEBNÍ DENÍK</w:t>
      </w:r>
    </w:p>
    <w:p w14:paraId="2184EC08" w14:textId="77777777" w:rsidR="00C07F31" w:rsidRPr="005847D5" w:rsidRDefault="00C07F31" w:rsidP="00C07F31">
      <w:pPr>
        <w:widowControl w:val="0"/>
        <w:spacing w:line="100" w:lineRule="atLeast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035FB232" w14:textId="77777777" w:rsidR="00C07F31" w:rsidRPr="00705BA9" w:rsidRDefault="00C07F31" w:rsidP="00C07F31">
      <w:pPr>
        <w:widowControl w:val="0"/>
        <w:numPr>
          <w:ilvl w:val="1"/>
          <w:numId w:val="11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Během provádění díla je zhotovitel povinen vést stavební deník v souladu s příslušnými právními předpisy (vyhláška č. 499/2006 Sb., o dokumentaci staveb, ve znění pozdějších předpisů). Zhotovitel je povinen do stavebního deníku zapisovat všechny údaje, které jsou důležité pro řádné provádění díla. Deník bude uložen na staveništi a za jeho uchování odpovídá zhotovitel. </w:t>
      </w:r>
    </w:p>
    <w:p w14:paraId="0943DFFD" w14:textId="77777777" w:rsidR="00705BA9" w:rsidRPr="005847D5" w:rsidRDefault="00705BA9" w:rsidP="00705BA9">
      <w:pPr>
        <w:widowControl w:val="0"/>
        <w:tabs>
          <w:tab w:val="left" w:pos="709"/>
        </w:tabs>
        <w:spacing w:line="100" w:lineRule="atLeast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BF4ACC1" w14:textId="77777777" w:rsidR="00C07F31" w:rsidRPr="005847D5" w:rsidRDefault="00C07F31" w:rsidP="00C07F31">
      <w:pPr>
        <w:widowControl w:val="0"/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494124C" w14:textId="77777777" w:rsidR="00C07F31" w:rsidRPr="005847D5" w:rsidRDefault="00C07F31" w:rsidP="00C07F31">
      <w:pPr>
        <w:widowControl w:val="0"/>
        <w:numPr>
          <w:ilvl w:val="1"/>
          <w:numId w:val="11"/>
        </w:numPr>
        <w:tabs>
          <w:tab w:val="clear" w:pos="360"/>
          <w:tab w:val="left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Za objednatele a zhotovitele jsou oprávněny do deníku zapisovat a do něj nahlížet osoby oprávněné jednat ve věcech technických. Je zakázáno zápis v deníku přepisovat, škrtat a dále nelze z deníku vytrhávat jednotlivé listy s výjimkou průpisů vydávaných objednateli a případným dalším osobám podle této smlouvy.</w:t>
      </w:r>
    </w:p>
    <w:p w14:paraId="7F8ED18F" w14:textId="77777777" w:rsidR="00C07F31" w:rsidRPr="005847D5" w:rsidRDefault="00C07F31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CD43FB6" w14:textId="0E6F8D35" w:rsidR="00E041F0" w:rsidRPr="00822A6A" w:rsidRDefault="00C07F31" w:rsidP="00822A6A">
      <w:pPr>
        <w:widowControl w:val="0"/>
        <w:numPr>
          <w:ilvl w:val="1"/>
          <w:numId w:val="11"/>
        </w:numPr>
        <w:tabs>
          <w:tab w:val="clear" w:pos="36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Stavební deník také bude obsahovat záznamy o průběhu prací, údaje o časovém postupu prací, jejich rozsahu a způsobu provádění, o stavu místa provádění díla, o povětrnostních podmínkách, záznam o provedení všech zkoušek jakosti, odchylky od zadávací dokumentace, dále údaje o opatřeních učiněných v oblasti bezpečnosti a ochrany zdraví při práci, požární ochrany a ochrany životního prostředí, údaje o mimořádných událostech, např. pracovních úrazech, škodách vzniklých v souvislosti s prováděním díla nebo na díle a překážkách týkajících se provádění díla, přerušení dílčích nebo celkových stavebních prací i jejich opětovné obnovení, odsouhlasený způsob a odstranění závad nebo dílčích nedostatků, pokud tak není učiněno samostatným odsouhlaseným zápisem.</w:t>
      </w:r>
    </w:p>
    <w:p w14:paraId="1B1DE47C" w14:textId="77777777" w:rsidR="00C07F31" w:rsidRPr="005847D5" w:rsidRDefault="00C07F31" w:rsidP="00C07F31">
      <w:pPr>
        <w:widowControl w:val="0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337386AC" w14:textId="08610D1D" w:rsidR="00E041F0" w:rsidRPr="00E041F0" w:rsidRDefault="00C07F31" w:rsidP="00E041F0">
      <w:pPr>
        <w:widowControl w:val="0"/>
        <w:numPr>
          <w:ilvl w:val="1"/>
          <w:numId w:val="11"/>
        </w:numPr>
        <w:tabs>
          <w:tab w:val="clear" w:pos="36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Stavební deník také bude obsahovat záznamy výzev k převzetí zakrývaných částí a povolení jejich </w:t>
      </w:r>
    </w:p>
    <w:p w14:paraId="64D32417" w14:textId="0B8975A9" w:rsidR="002C7C59" w:rsidRPr="00E041F0" w:rsidRDefault="00C07F31" w:rsidP="00E041F0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E041F0">
        <w:rPr>
          <w:rFonts w:ascii="Arial" w:hAnsi="Arial" w:cs="Arial"/>
          <w:sz w:val="20"/>
          <w:szCs w:val="20"/>
        </w:rPr>
        <w:t>následného zakrytí, tedy celků nebo dílčích částí, které již nebude možné později zkontrolovat nebo nebudou jinak přístupné (například uzavření bednění bez možnosti případných oprav, betonáž</w:t>
      </w:r>
      <w:r w:rsidR="002C7C59" w:rsidRPr="00E041F0">
        <w:rPr>
          <w:rFonts w:ascii="Arial" w:hAnsi="Arial" w:cs="Arial"/>
          <w:sz w:val="20"/>
          <w:szCs w:val="20"/>
        </w:rPr>
        <w:t xml:space="preserve"> </w:t>
      </w:r>
    </w:p>
    <w:p w14:paraId="131C654B" w14:textId="77777777" w:rsidR="002C7C59" w:rsidRDefault="002C7C59" w:rsidP="002C7C59">
      <w:pPr>
        <w:pStyle w:val="Odstavecseseznamem"/>
        <w:rPr>
          <w:sz w:val="20"/>
          <w:szCs w:val="20"/>
        </w:rPr>
      </w:pPr>
    </w:p>
    <w:p w14:paraId="4366A70B" w14:textId="77777777" w:rsidR="00856751" w:rsidRDefault="00C07F31" w:rsidP="002C7C59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5847D5">
        <w:rPr>
          <w:rFonts w:ascii="Arial" w:hAnsi="Arial" w:cs="Arial"/>
          <w:sz w:val="20"/>
          <w:szCs w:val="20"/>
        </w:rPr>
        <w:t>celků,</w:t>
      </w:r>
      <w:proofErr w:type="gramEnd"/>
      <w:r w:rsidRPr="005847D5">
        <w:rPr>
          <w:rFonts w:ascii="Arial" w:hAnsi="Arial" w:cs="Arial"/>
          <w:sz w:val="20"/>
          <w:szCs w:val="20"/>
        </w:rPr>
        <w:t xml:space="preserve"> apod.) Záznam o výzvě musí být sepsán nejpozději 1 pracovní den před činností, která je</w:t>
      </w:r>
    </w:p>
    <w:p w14:paraId="54231EB2" w14:textId="77777777" w:rsidR="00856751" w:rsidRDefault="00856751" w:rsidP="00856751">
      <w:pPr>
        <w:pStyle w:val="Odstavecseseznamem"/>
        <w:rPr>
          <w:sz w:val="20"/>
          <w:szCs w:val="20"/>
        </w:rPr>
      </w:pPr>
    </w:p>
    <w:p w14:paraId="625D7A5D" w14:textId="77777777" w:rsidR="00C07F31" w:rsidRPr="00856751" w:rsidRDefault="00C07F31" w:rsidP="00856751">
      <w:pPr>
        <w:widowControl w:val="0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856751">
        <w:rPr>
          <w:rFonts w:ascii="Arial" w:hAnsi="Arial" w:cs="Arial"/>
          <w:sz w:val="20"/>
          <w:szCs w:val="20"/>
        </w:rPr>
        <w:t xml:space="preserve"> předmětem povolení. </w:t>
      </w:r>
    </w:p>
    <w:p w14:paraId="372C2A9C" w14:textId="77777777" w:rsidR="00103503" w:rsidRPr="005847D5" w:rsidRDefault="00103503" w:rsidP="00103503">
      <w:pPr>
        <w:widowControl w:val="0"/>
        <w:tabs>
          <w:tab w:val="num" w:pos="426"/>
        </w:tabs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14:paraId="346B80EF" w14:textId="77777777" w:rsidR="00C07F31" w:rsidRPr="005847D5" w:rsidRDefault="00C07F31" w:rsidP="00C07F31">
      <w:pPr>
        <w:widowControl w:val="0"/>
        <w:numPr>
          <w:ilvl w:val="1"/>
          <w:numId w:val="11"/>
        </w:numPr>
        <w:tabs>
          <w:tab w:val="clear" w:pos="36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Záznamy budou prováděny průpisy, z nichž jednu kopii obdrží objednatel. Oprávněné osoby, pokud nesouhlasí s provedeným záznamem, jsou povinny připojit k záznamu do 3 pracovních dnů svoje vyjádření, jinak se má zato, že se záznamem souhlasí.   </w:t>
      </w:r>
    </w:p>
    <w:p w14:paraId="1B3E17A2" w14:textId="77777777" w:rsidR="00C07F31" w:rsidRPr="005847D5" w:rsidRDefault="00C07F31" w:rsidP="00C07F31">
      <w:pPr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1D6E47" w14:textId="77777777" w:rsidR="00C07F31" w:rsidRPr="005847D5" w:rsidRDefault="00C07F31" w:rsidP="00C07F31">
      <w:pPr>
        <w:widowControl w:val="0"/>
        <w:numPr>
          <w:ilvl w:val="1"/>
          <w:numId w:val="11"/>
        </w:numPr>
        <w:tabs>
          <w:tab w:val="clear" w:pos="36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Denní záznamy ve stavebním deníku budou podepisovány zásadně v den, kdy byly příslušné práce provedeny nebo kdy nastaly skutečnosti, které jsou předmětem zápisu. Po nadepsání data následujícího dne budou všechna volná místa u předcházejících dnů proškrtnuta.</w:t>
      </w:r>
    </w:p>
    <w:p w14:paraId="5C1C7E1F" w14:textId="77777777" w:rsidR="00C07F31" w:rsidRPr="005847D5" w:rsidRDefault="00C07F31" w:rsidP="00C07F31">
      <w:pPr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C1F4D6B" w14:textId="77777777" w:rsidR="00C07F31" w:rsidRPr="005847D5" w:rsidRDefault="00C07F31" w:rsidP="00C07F31">
      <w:pPr>
        <w:widowControl w:val="0"/>
        <w:numPr>
          <w:ilvl w:val="1"/>
          <w:numId w:val="11"/>
        </w:numPr>
        <w:tabs>
          <w:tab w:val="clear" w:pos="36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Vedení deníku končí dnem dokončení a převzetí díla. Originál deníku bude nejpozději při předání díla předán objednateli, kopii si ponechá zhotovitel</w:t>
      </w:r>
    </w:p>
    <w:p w14:paraId="67E9D9C3" w14:textId="77777777" w:rsidR="00F5701A" w:rsidRPr="005847D5" w:rsidRDefault="00F5701A" w:rsidP="00F5701A">
      <w:pPr>
        <w:widowControl w:val="0"/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153EA28" w14:textId="77777777" w:rsidR="00B36CF5" w:rsidRPr="005847D5" w:rsidRDefault="00B36CF5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B4AAB9D" w14:textId="77777777" w:rsidR="00C07F31" w:rsidRPr="005847D5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847D5">
        <w:rPr>
          <w:rFonts w:ascii="Arial" w:hAnsi="Arial" w:cs="Arial"/>
          <w:b/>
          <w:color w:val="auto"/>
          <w:sz w:val="20"/>
          <w:szCs w:val="20"/>
        </w:rPr>
        <w:t>9.</w:t>
      </w:r>
      <w:r w:rsidRPr="005847D5">
        <w:rPr>
          <w:rFonts w:ascii="Arial" w:hAnsi="Arial" w:cs="Arial"/>
          <w:b/>
          <w:color w:val="auto"/>
          <w:sz w:val="20"/>
          <w:szCs w:val="20"/>
        </w:rPr>
        <w:tab/>
      </w:r>
      <w:r w:rsidR="00C07F31" w:rsidRPr="005847D5">
        <w:rPr>
          <w:rFonts w:ascii="Arial" w:hAnsi="Arial" w:cs="Arial"/>
          <w:b/>
          <w:color w:val="auto"/>
          <w:sz w:val="20"/>
          <w:szCs w:val="20"/>
        </w:rPr>
        <w:t>STAVENIŠTĚ</w:t>
      </w:r>
    </w:p>
    <w:p w14:paraId="5AA690E2" w14:textId="77777777" w:rsidR="00C07F31" w:rsidRPr="005847D5" w:rsidRDefault="00C07F31" w:rsidP="00C07F31">
      <w:pPr>
        <w:widowControl w:val="0"/>
        <w:tabs>
          <w:tab w:val="left" w:pos="709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431108B1" w14:textId="77777777" w:rsidR="00C07F31" w:rsidRPr="005847D5" w:rsidRDefault="00C07F31" w:rsidP="00C07F31">
      <w:pPr>
        <w:widowControl w:val="0"/>
        <w:numPr>
          <w:ilvl w:val="1"/>
          <w:numId w:val="15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Staveništěm se rozumí prostor určený </w:t>
      </w:r>
      <w:r w:rsidR="005D5F21" w:rsidRPr="005847D5">
        <w:rPr>
          <w:rFonts w:ascii="Arial" w:hAnsi="Arial" w:cs="Arial"/>
          <w:sz w:val="20"/>
          <w:szCs w:val="20"/>
        </w:rPr>
        <w:t>technickou dokumentací</w:t>
      </w:r>
      <w:r w:rsidR="0024552A">
        <w:rPr>
          <w:rFonts w:ascii="Arial" w:hAnsi="Arial" w:cs="Arial"/>
          <w:sz w:val="20"/>
          <w:szCs w:val="20"/>
        </w:rPr>
        <w:t xml:space="preserve"> předanou objednatelem</w:t>
      </w:r>
      <w:r w:rsidRPr="005847D5">
        <w:rPr>
          <w:rFonts w:ascii="Arial" w:hAnsi="Arial" w:cs="Arial"/>
          <w:sz w:val="20"/>
          <w:szCs w:val="20"/>
        </w:rPr>
        <w:t>, na kterém se provádí realizace díla. Objednatel je povinen staveniště vyklidit a takto vyklizené staveniště předat nezatížené právními vadami pro účely zhotovení díla zhotoviteli. Objednatel zašle zhotoviteli písemně výzvu k převzetí staveniště minimálně pěti dnů před určeným datem předání.  Vymezení staveniště a ohrazení prostoru, kde budou prováděny stavební či montážní činnosti a kde bude na staveništi uskladněn materiál pro zhotovení díla, je povinen zabezpečit zhotovitel. Předání a převzetí staveniště se zapisuje do stavebního deníku, nebo může být nahrazeno samostatným zápisem. Objednatel je povinen zhotoviteli předat staveniště nejpozději ve lhůtě uvedené v bodě 4.2. této smlouvy.</w:t>
      </w:r>
    </w:p>
    <w:p w14:paraId="7F8738ED" w14:textId="77777777" w:rsidR="00C07F31" w:rsidRPr="005847D5" w:rsidRDefault="00C07F31" w:rsidP="00C07F31">
      <w:pPr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9FD902" w14:textId="77777777" w:rsidR="00C07F31" w:rsidRPr="005847D5" w:rsidRDefault="00C07F31" w:rsidP="00C07F31">
      <w:pPr>
        <w:widowControl w:val="0"/>
        <w:numPr>
          <w:ilvl w:val="1"/>
          <w:numId w:val="15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Zhotovitel je povinen zajistit v rámci zařízení staveniště podmínky pro výkon funkce technického dozoru stavebníka</w:t>
      </w:r>
      <w:r w:rsidR="0024552A">
        <w:rPr>
          <w:rFonts w:ascii="Arial" w:hAnsi="Arial" w:cs="Arial"/>
          <w:sz w:val="20"/>
          <w:szCs w:val="20"/>
        </w:rPr>
        <w:t>, autorského dozoru projektanta</w:t>
      </w:r>
      <w:r w:rsidR="001075EC" w:rsidRPr="005847D5">
        <w:rPr>
          <w:rFonts w:ascii="Arial" w:hAnsi="Arial" w:cs="Arial"/>
          <w:sz w:val="20"/>
          <w:szCs w:val="20"/>
        </w:rPr>
        <w:t xml:space="preserve"> a </w:t>
      </w:r>
      <w:r w:rsidRPr="005847D5">
        <w:rPr>
          <w:rFonts w:ascii="Arial" w:hAnsi="Arial" w:cs="Arial"/>
          <w:sz w:val="20"/>
          <w:szCs w:val="20"/>
        </w:rPr>
        <w:t>činnost</w:t>
      </w:r>
      <w:r w:rsidR="001075EC" w:rsidRPr="005847D5">
        <w:rPr>
          <w:rFonts w:ascii="Arial" w:hAnsi="Arial" w:cs="Arial"/>
          <w:sz w:val="20"/>
          <w:szCs w:val="20"/>
        </w:rPr>
        <w:t>i</w:t>
      </w:r>
      <w:r w:rsidRPr="005847D5">
        <w:rPr>
          <w:rFonts w:ascii="Arial" w:hAnsi="Arial" w:cs="Arial"/>
          <w:sz w:val="20"/>
          <w:szCs w:val="20"/>
        </w:rPr>
        <w:t xml:space="preserve"> koordinátora bezpečnosti a ochrany </w:t>
      </w:r>
      <w:r w:rsidRPr="005847D5">
        <w:rPr>
          <w:rFonts w:ascii="Arial" w:hAnsi="Arial" w:cs="Arial"/>
          <w:sz w:val="20"/>
          <w:szCs w:val="20"/>
        </w:rPr>
        <w:lastRenderedPageBreak/>
        <w:t>zdraví při práci na staveništi, a to v přiměřeném rozsahu.</w:t>
      </w:r>
    </w:p>
    <w:p w14:paraId="6C54CD68" w14:textId="77777777" w:rsidR="00C07F31" w:rsidRPr="005847D5" w:rsidRDefault="00C07F31" w:rsidP="00C07F31">
      <w:pPr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C590B04" w14:textId="77777777" w:rsidR="00C07F31" w:rsidRPr="005847D5" w:rsidRDefault="00C07F31" w:rsidP="00C07F31">
      <w:pPr>
        <w:widowControl w:val="0"/>
        <w:numPr>
          <w:ilvl w:val="1"/>
          <w:numId w:val="15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Zhotovitel je povinen umožnit vstup na staveniště kontrolou pověřeným osobám (např. orgány státní kontroly, Státní zemědělský intervenční fond, Ministerstvo zemědělství ČR, Evropská</w:t>
      </w:r>
      <w:r w:rsidRPr="00FC3B9B">
        <w:rPr>
          <w:rFonts w:ascii="Arial" w:hAnsi="Arial" w:cs="Arial"/>
          <w:color w:val="0070C0"/>
          <w:sz w:val="20"/>
          <w:szCs w:val="20"/>
        </w:rPr>
        <w:t xml:space="preserve"> </w:t>
      </w:r>
      <w:r w:rsidRPr="005847D5">
        <w:rPr>
          <w:rFonts w:ascii="Arial" w:hAnsi="Arial" w:cs="Arial"/>
          <w:sz w:val="20"/>
          <w:szCs w:val="20"/>
        </w:rPr>
        <w:t>komise, Certifikační orgán, Evropský účetní dvůr apod.) k ověřování plnění podmínek pro poskytnutí dotace objednateli.</w:t>
      </w:r>
    </w:p>
    <w:p w14:paraId="4F085D9D" w14:textId="77777777" w:rsidR="00C07F31" w:rsidRPr="005847D5" w:rsidRDefault="00C07F31" w:rsidP="00C07F31">
      <w:pPr>
        <w:widowControl w:val="0"/>
        <w:tabs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EFC1C9D" w14:textId="77777777" w:rsidR="00C07F31" w:rsidRDefault="00C07F31" w:rsidP="00C07F31">
      <w:pPr>
        <w:widowControl w:val="0"/>
        <w:numPr>
          <w:ilvl w:val="1"/>
          <w:numId w:val="15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Zhotovitel odpovídá za pořádek a čistotu na místě plnění a je povinen průběžně na své náklady odstraňovat odpady a nečistoty, které vznikly jeho činností. Totéž se týká zamezení znečišťování prostor mimo staveniště vlivem své činnosti.</w:t>
      </w:r>
    </w:p>
    <w:p w14:paraId="78E27EEF" w14:textId="77777777" w:rsidR="003B3A77" w:rsidRDefault="003B3A77" w:rsidP="003B3A77">
      <w:pPr>
        <w:pStyle w:val="Odstavecseseznamem"/>
        <w:rPr>
          <w:sz w:val="20"/>
          <w:szCs w:val="20"/>
        </w:rPr>
      </w:pPr>
    </w:p>
    <w:p w14:paraId="242C971A" w14:textId="77777777" w:rsidR="00ED0F1D" w:rsidRDefault="00C07F31" w:rsidP="00C07F31">
      <w:pPr>
        <w:widowControl w:val="0"/>
        <w:numPr>
          <w:ilvl w:val="1"/>
          <w:numId w:val="15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Zhotovitel je povinen na své náklady za podmínky součinnosti objednatele zajistit dodávky elektřiny, vody a dalších služeb, které jsou nezbytné k výstavbě a montáži díla (nezahrnuje zkušební provoz a zkoušky), k čemuž mu objednatel poskytne nutnou součinnost. Veškeré náklady a výdaje spojené s těmito dodávkami jsou zahrnuty v ceně za dílo. Přípojné body pro dodávku </w:t>
      </w:r>
    </w:p>
    <w:p w14:paraId="5DAD9916" w14:textId="77777777" w:rsidR="00C07F31" w:rsidRPr="005847D5" w:rsidRDefault="00C07F31" w:rsidP="003B3A77">
      <w:pPr>
        <w:widowControl w:val="0"/>
        <w:tabs>
          <w:tab w:val="left" w:pos="709"/>
        </w:tabs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elektřiny, vody a ostatních médií zajistí na své náklady objednatel, a to o dostatečné kapacitě pro výstavbu. Přípojné body budou určeny při předání staveniště a budou jeho součástí. Nelze-li zajistit samostatné měření pro zhotovitele z důvodů na straně objednatele, nese objednatel náklady za neměřená média.</w:t>
      </w:r>
    </w:p>
    <w:p w14:paraId="67D6B642" w14:textId="77777777" w:rsidR="00C07F31" w:rsidRPr="005847D5" w:rsidRDefault="00C07F31" w:rsidP="00C07F31">
      <w:pPr>
        <w:widowControl w:val="0"/>
        <w:tabs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1AF6F1" w14:textId="77777777" w:rsidR="00C07F31" w:rsidRPr="005847D5" w:rsidRDefault="00C07F31" w:rsidP="00C07F31">
      <w:pPr>
        <w:widowControl w:val="0"/>
        <w:numPr>
          <w:ilvl w:val="1"/>
          <w:numId w:val="15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Zhotovitel je povinen řádně označit prostor staveniště, aby tak zabránil případnému ohrožení zdraví kolemjdoucích osob.</w:t>
      </w:r>
    </w:p>
    <w:p w14:paraId="2C8043C8" w14:textId="77777777" w:rsidR="00C07F31" w:rsidRPr="005847D5" w:rsidRDefault="00C07F31" w:rsidP="00C07F31">
      <w:pPr>
        <w:widowControl w:val="0"/>
        <w:tabs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FB52D64" w14:textId="77777777" w:rsidR="00C07F31" w:rsidRDefault="00C07F31" w:rsidP="00C07F31">
      <w:pPr>
        <w:widowControl w:val="0"/>
        <w:numPr>
          <w:ilvl w:val="1"/>
          <w:numId w:val="15"/>
        </w:numPr>
        <w:tabs>
          <w:tab w:val="clear" w:pos="360"/>
          <w:tab w:val="num" w:pos="426"/>
          <w:tab w:val="left" w:pos="709"/>
        </w:tabs>
        <w:spacing w:line="1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Zhotovitel vyklidí staveniště do 15 dnů po předání a převzetí díla. O vyklizení staveniště a jeho předání objednateli bude smluvními stranami pořízen písemný zápis ve stavebním deníku nebo tento může být nahrazen samostatným zápisem.</w:t>
      </w:r>
    </w:p>
    <w:p w14:paraId="285E97B9" w14:textId="77777777" w:rsidR="005113CB" w:rsidRDefault="005113CB" w:rsidP="00A9178F">
      <w:pPr>
        <w:pStyle w:val="Odstavecseseznamem"/>
        <w:rPr>
          <w:sz w:val="20"/>
          <w:szCs w:val="20"/>
        </w:rPr>
      </w:pPr>
    </w:p>
    <w:p w14:paraId="48EABB9B" w14:textId="74BE8086" w:rsidR="00C07F31" w:rsidRDefault="005113CB" w:rsidP="00C07F31">
      <w:pPr>
        <w:keepNext/>
        <w:widowControl w:val="0"/>
        <w:numPr>
          <w:ilvl w:val="1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bookmarkStart w:id="0" w:name="_Hlk208505779"/>
      <w:r>
        <w:rPr>
          <w:rFonts w:ascii="Arial" w:hAnsi="Arial" w:cs="Arial"/>
          <w:sz w:val="20"/>
          <w:szCs w:val="20"/>
        </w:rPr>
        <w:t>Zhotovitel po celou dobu provádění díla až do přejímky či do doby odstranění vad zajistí maximální možnou průjezdnost komunikace z hlavní silnice (od zatáčky) až k sídlu objednatele; případné úplné uzavření (</w:t>
      </w:r>
      <w:proofErr w:type="spellStart"/>
      <w:r>
        <w:rPr>
          <w:rFonts w:ascii="Arial" w:hAnsi="Arial" w:cs="Arial"/>
          <w:sz w:val="20"/>
          <w:szCs w:val="20"/>
        </w:rPr>
        <w:t>zneprůjezdnění</w:t>
      </w:r>
      <w:proofErr w:type="spellEnd"/>
      <w:r>
        <w:rPr>
          <w:rFonts w:ascii="Arial" w:hAnsi="Arial" w:cs="Arial"/>
          <w:sz w:val="20"/>
          <w:szCs w:val="20"/>
        </w:rPr>
        <w:t>) zhotovitel oznámí objednateli vždy nejméně 2 dny předem</w:t>
      </w:r>
      <w:r w:rsidR="00C82BE2">
        <w:rPr>
          <w:rFonts w:ascii="Arial" w:hAnsi="Arial" w:cs="Arial"/>
          <w:sz w:val="20"/>
          <w:szCs w:val="20"/>
        </w:rPr>
        <w:t>.</w:t>
      </w:r>
      <w:bookmarkEnd w:id="0"/>
    </w:p>
    <w:p w14:paraId="78CEC385" w14:textId="77777777" w:rsidR="00822A6A" w:rsidRDefault="00822A6A" w:rsidP="00822A6A">
      <w:pPr>
        <w:pStyle w:val="Odstavecseseznamem"/>
        <w:rPr>
          <w:sz w:val="20"/>
          <w:szCs w:val="20"/>
        </w:rPr>
      </w:pPr>
    </w:p>
    <w:p w14:paraId="2A6ED42E" w14:textId="77777777" w:rsidR="00822A6A" w:rsidRPr="00822A6A" w:rsidRDefault="00822A6A" w:rsidP="00C07F31">
      <w:pPr>
        <w:keepNext/>
        <w:widowControl w:val="0"/>
        <w:numPr>
          <w:ilvl w:val="1"/>
          <w:numId w:val="15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702C162D" w14:textId="77777777" w:rsidR="00A90AC5" w:rsidRDefault="00A90AC5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65BB9A0" w14:textId="77777777" w:rsidR="00C07F31" w:rsidRPr="005847D5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847D5">
        <w:rPr>
          <w:rFonts w:ascii="Arial" w:hAnsi="Arial" w:cs="Arial"/>
          <w:b/>
          <w:color w:val="auto"/>
          <w:sz w:val="20"/>
          <w:szCs w:val="20"/>
        </w:rPr>
        <w:t>10.</w:t>
      </w:r>
      <w:r w:rsidRPr="005847D5">
        <w:rPr>
          <w:rFonts w:ascii="Arial" w:hAnsi="Arial" w:cs="Arial"/>
          <w:b/>
          <w:color w:val="auto"/>
          <w:sz w:val="20"/>
          <w:szCs w:val="20"/>
        </w:rPr>
        <w:tab/>
      </w:r>
      <w:r w:rsidR="00C07F31" w:rsidRPr="005847D5">
        <w:rPr>
          <w:rFonts w:ascii="Arial" w:hAnsi="Arial" w:cs="Arial"/>
          <w:b/>
          <w:color w:val="auto"/>
          <w:sz w:val="20"/>
          <w:szCs w:val="20"/>
        </w:rPr>
        <w:t>VLASTNICTVÍ DÍLA, DOKONČENÍ DÍLA, PŘEDÁNÍ A PŘEVZETÍ DÍLA</w:t>
      </w:r>
    </w:p>
    <w:p w14:paraId="67ED23F0" w14:textId="77777777" w:rsidR="00C07F31" w:rsidRPr="005847D5" w:rsidRDefault="00C07F31" w:rsidP="00C07F31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F888ED9" w14:textId="77777777" w:rsidR="00026347" w:rsidRPr="004F0CB9" w:rsidRDefault="00C07F31">
      <w:pPr>
        <w:widowControl w:val="0"/>
        <w:numPr>
          <w:ilvl w:val="1"/>
          <w:numId w:val="10"/>
        </w:numPr>
        <w:tabs>
          <w:tab w:val="clear" w:pos="420"/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F0CB9">
        <w:rPr>
          <w:rFonts w:ascii="Arial" w:hAnsi="Arial" w:cs="Arial"/>
          <w:sz w:val="20"/>
          <w:szCs w:val="20"/>
        </w:rPr>
        <w:t>Vlastníkem zhotovované věci je od počátku objednatel, nebezpečí škody na věci nese zhotovitel až do převzetí díla objednatelem.</w:t>
      </w:r>
    </w:p>
    <w:p w14:paraId="04DCDA73" w14:textId="77777777" w:rsidR="00C07F31" w:rsidRPr="005847D5" w:rsidRDefault="00C07F31" w:rsidP="00C07F31">
      <w:pPr>
        <w:widowControl w:val="0"/>
        <w:tabs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7B5296C" w14:textId="77777777" w:rsidR="00C07F31" w:rsidRPr="005847D5" w:rsidRDefault="00C07F31" w:rsidP="00C07F31">
      <w:pPr>
        <w:widowControl w:val="0"/>
        <w:numPr>
          <w:ilvl w:val="1"/>
          <w:numId w:val="10"/>
        </w:numPr>
        <w:tabs>
          <w:tab w:val="clear" w:pos="420"/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Zhotovitel se zavazuje řádně protokolárně předat dílo objednateli nejpozději do termínu určeného smlouvou o dílo. O předání díla, resp. jeho části zhotovitelem objednateli bude sepsán písemný protokol. Za obě smluvní strany jsou oprávněni podepsat předávací protokol pouze statutární zástupci, nebo osoby, pověřené touto </w:t>
      </w:r>
      <w:proofErr w:type="gramStart"/>
      <w:r w:rsidRPr="005847D5">
        <w:rPr>
          <w:rFonts w:ascii="Arial" w:hAnsi="Arial" w:cs="Arial"/>
          <w:sz w:val="20"/>
          <w:szCs w:val="20"/>
        </w:rPr>
        <w:t>smlouvou</w:t>
      </w:r>
      <w:proofErr w:type="gramEnd"/>
      <w:r w:rsidRPr="005847D5">
        <w:rPr>
          <w:rFonts w:ascii="Arial" w:hAnsi="Arial" w:cs="Arial"/>
          <w:sz w:val="20"/>
          <w:szCs w:val="20"/>
        </w:rPr>
        <w:t xml:space="preserve"> popřípadě plnou mocí.</w:t>
      </w:r>
    </w:p>
    <w:p w14:paraId="6C02DE30" w14:textId="77777777" w:rsidR="00C07F31" w:rsidRPr="005847D5" w:rsidRDefault="00C07F31" w:rsidP="00C07F31">
      <w:pPr>
        <w:widowControl w:val="0"/>
        <w:tabs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512BBFE" w14:textId="77777777" w:rsidR="00C07F31" w:rsidRPr="005847D5" w:rsidRDefault="00C07F31" w:rsidP="00C07F31">
      <w:pPr>
        <w:widowControl w:val="0"/>
        <w:numPr>
          <w:ilvl w:val="1"/>
          <w:numId w:val="10"/>
        </w:numPr>
        <w:tabs>
          <w:tab w:val="clear" w:pos="420"/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Nejpozději na poslední den provedení díla, resp. jeho části, </w:t>
      </w:r>
      <w:r w:rsidR="00303D7B" w:rsidRPr="005847D5">
        <w:rPr>
          <w:rFonts w:ascii="Arial" w:hAnsi="Arial" w:cs="Arial"/>
          <w:sz w:val="20"/>
          <w:szCs w:val="20"/>
        </w:rPr>
        <w:t xml:space="preserve">oznámí zhotovitel objednateli připravenost díla k </w:t>
      </w:r>
      <w:proofErr w:type="gramStart"/>
      <w:r w:rsidR="00303D7B" w:rsidRPr="005847D5">
        <w:rPr>
          <w:rFonts w:ascii="Arial" w:hAnsi="Arial" w:cs="Arial"/>
          <w:sz w:val="20"/>
          <w:szCs w:val="20"/>
        </w:rPr>
        <w:t>předání</w:t>
      </w:r>
      <w:proofErr w:type="gramEnd"/>
      <w:r w:rsidR="00303D7B" w:rsidRPr="005847D5">
        <w:rPr>
          <w:rFonts w:ascii="Arial" w:hAnsi="Arial" w:cs="Arial"/>
          <w:sz w:val="20"/>
          <w:szCs w:val="20"/>
        </w:rPr>
        <w:t xml:space="preserve"> a to písemným oznámením. Objednatel</w:t>
      </w:r>
      <w:r w:rsidR="00026347">
        <w:rPr>
          <w:rFonts w:ascii="Arial" w:hAnsi="Arial" w:cs="Arial"/>
          <w:sz w:val="20"/>
          <w:szCs w:val="20"/>
        </w:rPr>
        <w:t xml:space="preserve"> je povinen</w:t>
      </w:r>
      <w:r w:rsidR="00303D7B" w:rsidRPr="005847D5">
        <w:rPr>
          <w:rFonts w:ascii="Arial" w:hAnsi="Arial" w:cs="Arial"/>
          <w:sz w:val="20"/>
          <w:szCs w:val="20"/>
        </w:rPr>
        <w:t xml:space="preserve"> </w:t>
      </w:r>
      <w:r w:rsidR="00026347">
        <w:rPr>
          <w:rFonts w:ascii="Arial" w:hAnsi="Arial" w:cs="Arial"/>
          <w:sz w:val="20"/>
          <w:szCs w:val="20"/>
        </w:rPr>
        <w:t>svolat</w:t>
      </w:r>
      <w:r w:rsidRPr="005847D5">
        <w:rPr>
          <w:rFonts w:ascii="Arial" w:hAnsi="Arial" w:cs="Arial"/>
          <w:sz w:val="20"/>
          <w:szCs w:val="20"/>
        </w:rPr>
        <w:t xml:space="preserve"> přejímací řízení</w:t>
      </w:r>
      <w:r w:rsidR="00026347">
        <w:rPr>
          <w:rFonts w:ascii="Arial" w:hAnsi="Arial" w:cs="Arial"/>
          <w:sz w:val="20"/>
          <w:szCs w:val="20"/>
        </w:rPr>
        <w:t xml:space="preserve"> – předání a převzetí díla</w:t>
      </w:r>
      <w:r w:rsidRPr="005847D5">
        <w:rPr>
          <w:rFonts w:ascii="Arial" w:hAnsi="Arial" w:cs="Arial"/>
          <w:sz w:val="20"/>
          <w:szCs w:val="20"/>
        </w:rPr>
        <w:t xml:space="preserve">. Na přejímací řízení přizve objednatel, osoby vykonávající funkci technického dozoru stavebníka, </w:t>
      </w:r>
      <w:r w:rsidR="00026347">
        <w:rPr>
          <w:rFonts w:ascii="Arial" w:hAnsi="Arial" w:cs="Arial"/>
          <w:sz w:val="20"/>
          <w:szCs w:val="20"/>
        </w:rPr>
        <w:t>autorizovaného dozoru projektanta,</w:t>
      </w:r>
      <w:r w:rsidR="00303D7B" w:rsidRPr="005847D5">
        <w:rPr>
          <w:rFonts w:ascii="Arial" w:hAnsi="Arial" w:cs="Arial"/>
          <w:sz w:val="20"/>
          <w:szCs w:val="20"/>
        </w:rPr>
        <w:t xml:space="preserve"> případně další osoby.</w:t>
      </w:r>
      <w:r w:rsidRPr="005847D5">
        <w:rPr>
          <w:rFonts w:ascii="Arial" w:hAnsi="Arial" w:cs="Arial"/>
          <w:sz w:val="20"/>
          <w:szCs w:val="20"/>
        </w:rPr>
        <w:t xml:space="preserve"> </w:t>
      </w:r>
    </w:p>
    <w:p w14:paraId="7AC2D01E" w14:textId="77777777" w:rsidR="00E80110" w:rsidRPr="005847D5" w:rsidRDefault="00E80110" w:rsidP="00E80110">
      <w:pPr>
        <w:widowControl w:val="0"/>
        <w:tabs>
          <w:tab w:val="left" w:pos="567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EB70EBA" w14:textId="77777777" w:rsidR="00C07F31" w:rsidRPr="005847D5" w:rsidRDefault="00C07F31" w:rsidP="00C07F31">
      <w:pPr>
        <w:widowControl w:val="0"/>
        <w:numPr>
          <w:ilvl w:val="1"/>
          <w:numId w:val="10"/>
        </w:numPr>
        <w:tabs>
          <w:tab w:val="clear" w:pos="420"/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K předání díla, resp. jeho části, zhotovitelem objednateli dojde na základě předávacího řízení, a to formou písemného předávacího protokolu, jehož součástí bude i příslušná dokumentace, pokud je to stanoveno touto smlouvou či obvyklé, a který bude podepsán oprávněnými zástupci obou smluvních stran. Předávací protokol musí obsahovat alespoň předmět a charakteristiku díla, resp. jeho části, místo provedení díla, soupis zjištěných vad a nedodělků díla stanovených zhotovitelem či objednatelem, vyjádření zhotovitele k vadám díla vytčeným objednatelem, lhůty pro odstranění vad díla, zhodnocení jakosti díla a jeho částí, dohodu o lhůtách a opatřeních k odstranění vad a nedodělků díla či jeho části, záznam o nutných dodatečně požadovaných pracích, případnou dohodu o slevě z ceny za provedení díla, </w:t>
      </w:r>
      <w:r w:rsidR="00FF1996">
        <w:rPr>
          <w:rFonts w:ascii="Arial" w:hAnsi="Arial" w:cs="Arial"/>
          <w:sz w:val="20"/>
          <w:szCs w:val="20"/>
        </w:rPr>
        <w:t xml:space="preserve">prohlášení objednatele o převzetí či </w:t>
      </w:r>
      <w:r w:rsidR="00FF1996">
        <w:rPr>
          <w:rFonts w:ascii="Arial" w:hAnsi="Arial" w:cs="Arial"/>
          <w:sz w:val="20"/>
          <w:szCs w:val="20"/>
        </w:rPr>
        <w:lastRenderedPageBreak/>
        <w:t>nepřevzetí díla</w:t>
      </w:r>
      <w:r w:rsidRPr="005847D5">
        <w:rPr>
          <w:rFonts w:ascii="Arial" w:hAnsi="Arial" w:cs="Arial"/>
          <w:sz w:val="20"/>
          <w:szCs w:val="20"/>
        </w:rPr>
        <w:t xml:space="preserve"> a soupis příloh. Předávací protokol bude vyhotoven ve čtyřech stejnopisech, z nichž jeden obdrží zhotovitel a tři objednatel. Každý stejnopis bude podepsán oběma stranami a má právní sílu originálu.</w:t>
      </w:r>
    </w:p>
    <w:p w14:paraId="6FBCCAE9" w14:textId="77777777" w:rsidR="006C3190" w:rsidRPr="005847D5" w:rsidRDefault="006C3190" w:rsidP="006C3190">
      <w:pPr>
        <w:widowControl w:val="0"/>
        <w:tabs>
          <w:tab w:val="left" w:pos="567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38C14894" w14:textId="77777777" w:rsidR="006C3190" w:rsidRPr="004F0CB9" w:rsidRDefault="006C3190">
      <w:pPr>
        <w:widowControl w:val="0"/>
        <w:numPr>
          <w:ilvl w:val="1"/>
          <w:numId w:val="10"/>
        </w:numPr>
        <w:tabs>
          <w:tab w:val="clear" w:pos="420"/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4F0CB9">
        <w:rPr>
          <w:rFonts w:ascii="Arial" w:hAnsi="Arial" w:cs="Arial"/>
          <w:sz w:val="20"/>
          <w:szCs w:val="20"/>
        </w:rPr>
        <w:t xml:space="preserve">V případě, že je objednatelem přebíráno dokončené dílo, skutečnost, že dílo je dokončeno co do množství, jakosti, kompletnosti a schopnosti trvalého užívání, prokazuje zásadně zhotovitel a za tím účelem předkládá nezbytné písemné doklady objednateli. </w:t>
      </w:r>
    </w:p>
    <w:p w14:paraId="6A0A1A06" w14:textId="77777777" w:rsidR="00C07F31" w:rsidRPr="005847D5" w:rsidRDefault="001567E4" w:rsidP="00B34F70">
      <w:pPr>
        <w:widowControl w:val="0"/>
        <w:tabs>
          <w:tab w:val="left" w:pos="567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ab/>
      </w:r>
    </w:p>
    <w:p w14:paraId="2095443B" w14:textId="41BF8262" w:rsidR="00C07F31" w:rsidRPr="005847D5" w:rsidRDefault="00C07F31" w:rsidP="00C07F31">
      <w:pPr>
        <w:widowControl w:val="0"/>
        <w:numPr>
          <w:ilvl w:val="1"/>
          <w:numId w:val="10"/>
        </w:numPr>
        <w:tabs>
          <w:tab w:val="clear" w:pos="420"/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V případě, že se při přejímání díla objednatelem prokáže, že je zhotovitelem předáváno dílo, které nese takové vady a/nebo nedodělky, které brání řádnému užívání díla, </w:t>
      </w:r>
      <w:r w:rsidR="009F475B">
        <w:rPr>
          <w:rFonts w:ascii="Arial" w:hAnsi="Arial" w:cs="Arial"/>
          <w:sz w:val="20"/>
          <w:szCs w:val="20"/>
        </w:rPr>
        <w:t xml:space="preserve">včetně nedoložení potřebných listin, atestů, dokladů o zkouškách atd., </w:t>
      </w:r>
      <w:r w:rsidRPr="005847D5">
        <w:rPr>
          <w:rFonts w:ascii="Arial" w:hAnsi="Arial" w:cs="Arial"/>
          <w:sz w:val="20"/>
          <w:szCs w:val="20"/>
        </w:rPr>
        <w:t>není objednatel povinen předávané dílo převzít</w:t>
      </w:r>
      <w:r w:rsidR="009F475B">
        <w:rPr>
          <w:rFonts w:ascii="Arial" w:hAnsi="Arial" w:cs="Arial"/>
          <w:sz w:val="20"/>
          <w:szCs w:val="20"/>
        </w:rPr>
        <w:t xml:space="preserve"> jako celek ani jako část</w:t>
      </w:r>
      <w:r w:rsidRPr="005847D5">
        <w:rPr>
          <w:rFonts w:ascii="Arial" w:hAnsi="Arial" w:cs="Arial"/>
          <w:sz w:val="20"/>
          <w:szCs w:val="20"/>
        </w:rPr>
        <w:t>. Tato skutečnost bude uvedena v předávacím protokole. Po odstranění vad a/nebo nedodělků díla či jeho části, pro které objednatel odmítl od zhotovitele dílo převzít, se opakuje přejímací řízení analogicky dle tohoto článku smlouvy. V takovém případě bude k původnímu předávacímu protokolu sepsán dodatek, ve kterém bude uvedeno převzetí díla. Dodatek obsahuje veškeré náležitosti stanovené pro předávací protokol v tomto článku smlouvy.</w:t>
      </w:r>
    </w:p>
    <w:p w14:paraId="19673C11" w14:textId="77777777" w:rsidR="00C07F31" w:rsidRPr="005847D5" w:rsidRDefault="00C07F31" w:rsidP="00C07F31">
      <w:pPr>
        <w:widowControl w:val="0"/>
        <w:tabs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878073C" w14:textId="77777777" w:rsidR="00C07F31" w:rsidRPr="005847D5" w:rsidRDefault="00C07F31" w:rsidP="00C07F31">
      <w:pPr>
        <w:widowControl w:val="0"/>
        <w:numPr>
          <w:ilvl w:val="1"/>
          <w:numId w:val="10"/>
        </w:numPr>
        <w:tabs>
          <w:tab w:val="clear" w:pos="420"/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Objednatel může převzít dílo i v případě, že vykazuje malý počet drobných vad a nedodělků, které samy o sobě či ve spojení s jinými nebrání plnohodnotnému užívání díla. V takovém případě bude součástí zápisu o předání a převzetí díla seznam konkrétních vad a nedodělků s termíny jejich odstranění, nebo dohoda o slevě z ceny v případě vad neodstranitelných.</w:t>
      </w:r>
    </w:p>
    <w:p w14:paraId="1FBA3EF9" w14:textId="77777777" w:rsidR="00C07F31" w:rsidRPr="005847D5" w:rsidRDefault="00C07F31" w:rsidP="00C07F31">
      <w:pPr>
        <w:widowControl w:val="0"/>
        <w:tabs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70E9672" w14:textId="77777777" w:rsidR="00C07F31" w:rsidRPr="005847D5" w:rsidRDefault="00C07F31" w:rsidP="00C07F31">
      <w:pPr>
        <w:widowControl w:val="0"/>
        <w:numPr>
          <w:ilvl w:val="1"/>
          <w:numId w:val="10"/>
        </w:numPr>
        <w:tabs>
          <w:tab w:val="clear" w:pos="420"/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Za řádně provedené (ukončené) dílo je považováno dílo zhotovené v rozsahu, o parametrech a s vlastnostmi stanovenými touto smlouvou, které je bez vad a nedodělků, k němuž je zhotovitelem dodána dokumentace vyžadovaná touto smlouvou.</w:t>
      </w:r>
    </w:p>
    <w:p w14:paraId="15AE71E7" w14:textId="77777777" w:rsidR="00C07F31" w:rsidRPr="005847D5" w:rsidRDefault="00C07F31" w:rsidP="00C07F31">
      <w:pPr>
        <w:widowControl w:val="0"/>
        <w:tabs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06EED1D" w14:textId="10CD588D" w:rsidR="00856751" w:rsidRPr="00822A6A" w:rsidRDefault="00C07F31" w:rsidP="00856751">
      <w:pPr>
        <w:widowControl w:val="0"/>
        <w:numPr>
          <w:ilvl w:val="1"/>
          <w:numId w:val="10"/>
        </w:numPr>
        <w:tabs>
          <w:tab w:val="clear" w:pos="420"/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Vadou se pro účely této smlouvy rozumí odchylka v kvalitě, rozsahu nebo parametrech díla, stanovených projektem díla, touto smlouvou a obecně závaznými předpisy. Nedodělkem se rozumí nedokončená práce oproti projektu stavby a podmínkám této smlouvy.</w:t>
      </w:r>
    </w:p>
    <w:p w14:paraId="1A8B5DBC" w14:textId="77777777" w:rsidR="00C07F31" w:rsidRPr="005847D5" w:rsidRDefault="00C07F31" w:rsidP="00C07F31">
      <w:pPr>
        <w:tabs>
          <w:tab w:val="left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F97B3DC" w14:textId="77777777" w:rsidR="00C07F31" w:rsidRPr="005847D5" w:rsidRDefault="00C07F31" w:rsidP="00C07F31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9DBF277" w14:textId="77777777" w:rsidR="00C07F31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847D5">
        <w:rPr>
          <w:rFonts w:ascii="Arial" w:hAnsi="Arial" w:cs="Arial"/>
          <w:b/>
          <w:color w:val="auto"/>
          <w:sz w:val="20"/>
          <w:szCs w:val="20"/>
        </w:rPr>
        <w:t>11.</w:t>
      </w:r>
      <w:r w:rsidRPr="005847D5">
        <w:rPr>
          <w:rFonts w:ascii="Arial" w:hAnsi="Arial" w:cs="Arial"/>
          <w:b/>
          <w:color w:val="auto"/>
          <w:sz w:val="20"/>
          <w:szCs w:val="20"/>
        </w:rPr>
        <w:tab/>
      </w:r>
      <w:r w:rsidR="00C07F31" w:rsidRPr="005847D5">
        <w:rPr>
          <w:rFonts w:ascii="Arial" w:hAnsi="Arial" w:cs="Arial"/>
          <w:b/>
          <w:color w:val="auto"/>
          <w:sz w:val="20"/>
          <w:szCs w:val="20"/>
        </w:rPr>
        <w:t xml:space="preserve">ODPOVĚDNOST ZA VADY, ZÁRUKA ZA JAKOST, REKLAMAČNÍ ŘÍZENÍ </w:t>
      </w:r>
    </w:p>
    <w:p w14:paraId="454F1838" w14:textId="77777777" w:rsidR="00E041F0" w:rsidRPr="00E041F0" w:rsidRDefault="00E041F0" w:rsidP="00E041F0"/>
    <w:p w14:paraId="75F1764D" w14:textId="77777777" w:rsidR="00C07F31" w:rsidRPr="005847D5" w:rsidRDefault="00C07F31" w:rsidP="00C07F31">
      <w:pPr>
        <w:widowControl w:val="0"/>
        <w:spacing w:line="10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4B545538" w14:textId="77777777" w:rsidR="00C07F31" w:rsidRPr="005847D5" w:rsidRDefault="00C07F31" w:rsidP="00C07F31">
      <w:pPr>
        <w:widowControl w:val="0"/>
        <w:numPr>
          <w:ilvl w:val="1"/>
          <w:numId w:val="14"/>
        </w:numPr>
        <w:tabs>
          <w:tab w:val="clear" w:pos="405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Za všechny vady díla, které se vyskytnou po převzetí díla objednatelem v záručních lhůtách, nese odpovědnost zhotovitel. Tyto vady je zhotovitel povinen bezplatně odstranit v souladu s níže uvedenými podmínkami nebo poskytnout objednateli přiměřenou slevu z ceny díla. Práva z odpovědnosti za vady díla musí objednatel uplatnit u zhotovitele kdykoliv v níže sjednané záruční době</w:t>
      </w:r>
      <w:r w:rsidR="00EF0976">
        <w:rPr>
          <w:rFonts w:ascii="Arial" w:hAnsi="Arial" w:cs="Arial"/>
          <w:sz w:val="20"/>
          <w:szCs w:val="20"/>
        </w:rPr>
        <w:t>.</w:t>
      </w:r>
    </w:p>
    <w:p w14:paraId="7D5618E3" w14:textId="77777777" w:rsidR="00C07F31" w:rsidRPr="005847D5" w:rsidRDefault="00C07F31" w:rsidP="00C07F31">
      <w:pPr>
        <w:widowControl w:val="0"/>
        <w:tabs>
          <w:tab w:val="num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B05AA9B" w14:textId="77777777" w:rsidR="00C07F31" w:rsidRPr="005847D5" w:rsidRDefault="00C07F31" w:rsidP="00C07F31">
      <w:pPr>
        <w:widowControl w:val="0"/>
        <w:numPr>
          <w:ilvl w:val="1"/>
          <w:numId w:val="14"/>
        </w:numPr>
        <w:tabs>
          <w:tab w:val="clear" w:pos="405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Zhotovitel poskytuje záruku, že dílo bude způsobilé pro použití ke smluv</w:t>
      </w:r>
      <w:r w:rsidR="00AF518A">
        <w:rPr>
          <w:rFonts w:ascii="Arial" w:hAnsi="Arial" w:cs="Arial"/>
          <w:sz w:val="20"/>
          <w:szCs w:val="20"/>
        </w:rPr>
        <w:t xml:space="preserve">enému účelu, a to </w:t>
      </w:r>
      <w:r w:rsidRPr="005847D5">
        <w:rPr>
          <w:rFonts w:ascii="Arial" w:hAnsi="Arial" w:cs="Arial"/>
          <w:sz w:val="20"/>
          <w:szCs w:val="20"/>
        </w:rPr>
        <w:t xml:space="preserve">po dobu </w:t>
      </w:r>
      <w:r w:rsidR="00511B47" w:rsidRPr="005847D5">
        <w:rPr>
          <w:rFonts w:ascii="Arial" w:hAnsi="Arial" w:cs="Arial"/>
          <w:b/>
          <w:sz w:val="20"/>
          <w:szCs w:val="20"/>
        </w:rPr>
        <w:t>60</w:t>
      </w:r>
      <w:r w:rsidRPr="005847D5">
        <w:rPr>
          <w:rFonts w:ascii="Arial" w:hAnsi="Arial" w:cs="Arial"/>
          <w:sz w:val="20"/>
          <w:szCs w:val="20"/>
        </w:rPr>
        <w:t xml:space="preserve"> měsíců, ode dne kompletního převzetí díla bez vad a nedodělků. </w:t>
      </w:r>
    </w:p>
    <w:p w14:paraId="536EFD1C" w14:textId="77777777" w:rsidR="00C07F31" w:rsidRPr="005847D5" w:rsidRDefault="00C07F31" w:rsidP="00C07F31">
      <w:pPr>
        <w:widowControl w:val="0"/>
        <w:tabs>
          <w:tab w:val="num" w:pos="567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3F0FE4D" w14:textId="77777777" w:rsidR="00C07F31" w:rsidRPr="005847D5" w:rsidRDefault="00C07F31" w:rsidP="00C07F31">
      <w:pPr>
        <w:widowControl w:val="0"/>
        <w:numPr>
          <w:ilvl w:val="1"/>
          <w:numId w:val="14"/>
        </w:numPr>
        <w:tabs>
          <w:tab w:val="clear" w:pos="405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Vady uplatňované v záruční lhůtě objednatel nahlásí zhotoviteli bez zbytečného odkladu během záruční doby e-mailem na adresu </w:t>
      </w:r>
      <w:r w:rsidRPr="005847D5">
        <w:rPr>
          <w:rFonts w:ascii="Arial" w:hAnsi="Arial" w:cs="Arial"/>
          <w:sz w:val="20"/>
          <w:szCs w:val="20"/>
          <w:highlight w:val="yellow"/>
          <w:shd w:val="clear" w:color="auto" w:fill="00FF00"/>
        </w:rPr>
        <w:t>……………….</w:t>
      </w:r>
      <w:r w:rsidRPr="005847D5">
        <w:rPr>
          <w:rFonts w:ascii="Arial" w:hAnsi="Arial" w:cs="Arial"/>
          <w:sz w:val="20"/>
          <w:szCs w:val="20"/>
        </w:rPr>
        <w:t xml:space="preserve"> Objednatel je povinen nahlášenou vadu označit nebo popsat její projevy a místo výskytu. </w:t>
      </w:r>
    </w:p>
    <w:p w14:paraId="2F58B5BA" w14:textId="77777777" w:rsidR="00C07F31" w:rsidRPr="005847D5" w:rsidRDefault="00C07F31" w:rsidP="00C07F31">
      <w:pPr>
        <w:widowControl w:val="0"/>
        <w:tabs>
          <w:tab w:val="num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9406DAB" w14:textId="234196A7" w:rsidR="00C07F31" w:rsidRPr="005847D5" w:rsidRDefault="00C07F31" w:rsidP="00C07F31">
      <w:pPr>
        <w:widowControl w:val="0"/>
        <w:numPr>
          <w:ilvl w:val="1"/>
          <w:numId w:val="14"/>
        </w:numPr>
        <w:tabs>
          <w:tab w:val="clear" w:pos="405"/>
        </w:tabs>
        <w:spacing w:line="100" w:lineRule="atLeas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Zhotovitel započne práce spojené s odstraněním nahlášené vady, za kterou odpovídá, </w:t>
      </w:r>
      <w:r w:rsidR="00071DA4" w:rsidRPr="005847D5">
        <w:rPr>
          <w:rFonts w:ascii="Arial" w:hAnsi="Arial" w:cs="Arial"/>
          <w:sz w:val="20"/>
          <w:szCs w:val="20"/>
        </w:rPr>
        <w:t xml:space="preserve">do </w:t>
      </w:r>
      <w:r w:rsidR="008B3C3F">
        <w:rPr>
          <w:rFonts w:ascii="Arial" w:hAnsi="Arial" w:cs="Arial"/>
          <w:b/>
          <w:sz w:val="20"/>
          <w:szCs w:val="20"/>
        </w:rPr>
        <w:t>7</w:t>
      </w:r>
      <w:r w:rsidR="008B3C3F">
        <w:rPr>
          <w:rFonts w:ascii="Arial" w:hAnsi="Arial" w:cs="Arial"/>
          <w:sz w:val="20"/>
          <w:szCs w:val="20"/>
        </w:rPr>
        <w:t xml:space="preserve"> dnů od nahlášení vady</w:t>
      </w:r>
      <w:r w:rsidR="009F475B">
        <w:rPr>
          <w:rFonts w:ascii="Arial" w:hAnsi="Arial" w:cs="Arial"/>
          <w:sz w:val="20"/>
          <w:szCs w:val="20"/>
        </w:rPr>
        <w:t>, pokud se strany nedohodnou na jiné lhůtě (např. z důvodu klimatických nebo provozních či jiných podmínek)</w:t>
      </w:r>
      <w:r w:rsidR="008B3C3F">
        <w:rPr>
          <w:rFonts w:ascii="Arial" w:hAnsi="Arial" w:cs="Arial"/>
          <w:sz w:val="20"/>
          <w:szCs w:val="20"/>
        </w:rPr>
        <w:t>.</w:t>
      </w:r>
      <w:r w:rsidR="009F475B">
        <w:rPr>
          <w:rFonts w:ascii="Arial" w:hAnsi="Arial" w:cs="Arial"/>
          <w:sz w:val="20"/>
          <w:szCs w:val="20"/>
        </w:rPr>
        <w:t xml:space="preserve"> Zhotovitel odstraní reklamovanou vadu nejpozději do </w:t>
      </w:r>
      <w:r w:rsidR="00134C3B">
        <w:rPr>
          <w:rFonts w:ascii="Arial" w:hAnsi="Arial" w:cs="Arial"/>
          <w:sz w:val="20"/>
          <w:szCs w:val="20"/>
        </w:rPr>
        <w:t>7</w:t>
      </w:r>
      <w:r w:rsidR="009F475B">
        <w:rPr>
          <w:rFonts w:ascii="Arial" w:hAnsi="Arial" w:cs="Arial"/>
          <w:sz w:val="20"/>
          <w:szCs w:val="20"/>
        </w:rPr>
        <w:t xml:space="preserve"> kalendářních dnů od zahájení odstranění vady</w:t>
      </w:r>
      <w:r w:rsidR="00134C3B">
        <w:rPr>
          <w:rFonts w:ascii="Arial" w:hAnsi="Arial" w:cs="Arial"/>
          <w:sz w:val="20"/>
          <w:szCs w:val="20"/>
        </w:rPr>
        <w:t xml:space="preserve">, </w:t>
      </w:r>
      <w:r w:rsidR="009F475B">
        <w:rPr>
          <w:rFonts w:ascii="Arial" w:hAnsi="Arial" w:cs="Arial"/>
          <w:sz w:val="20"/>
          <w:szCs w:val="20"/>
        </w:rPr>
        <w:t>ledaže objednatel povolí lhůtu delší</w:t>
      </w:r>
      <w:r w:rsidR="00134C3B">
        <w:rPr>
          <w:rFonts w:ascii="Arial" w:hAnsi="Arial" w:cs="Arial"/>
          <w:sz w:val="20"/>
          <w:szCs w:val="20"/>
        </w:rPr>
        <w:t xml:space="preserve"> (např. z důvodu klimatických nebo provozních či jiných podmínek)</w:t>
      </w:r>
      <w:r w:rsidR="009F475B">
        <w:rPr>
          <w:rFonts w:ascii="Arial" w:hAnsi="Arial" w:cs="Arial"/>
          <w:sz w:val="20"/>
          <w:szCs w:val="20"/>
        </w:rPr>
        <w:t xml:space="preserve">.  </w:t>
      </w:r>
    </w:p>
    <w:p w14:paraId="236ABACA" w14:textId="77777777" w:rsidR="00134C3B" w:rsidRPr="005847D5" w:rsidRDefault="00134C3B" w:rsidP="00C07F31">
      <w:pPr>
        <w:widowControl w:val="0"/>
        <w:tabs>
          <w:tab w:val="num" w:pos="567"/>
        </w:tabs>
        <w:spacing w:line="100" w:lineRule="atLeast"/>
        <w:ind w:left="567" w:hanging="567"/>
        <w:rPr>
          <w:rFonts w:ascii="Arial" w:hAnsi="Arial" w:cs="Arial"/>
          <w:b/>
          <w:sz w:val="20"/>
          <w:szCs w:val="20"/>
        </w:rPr>
      </w:pPr>
    </w:p>
    <w:p w14:paraId="25D7338B" w14:textId="5E32A4F8" w:rsidR="00134C3B" w:rsidRDefault="00134C3B" w:rsidP="00C07F31">
      <w:pPr>
        <w:widowControl w:val="0"/>
        <w:numPr>
          <w:ilvl w:val="1"/>
          <w:numId w:val="14"/>
        </w:numPr>
        <w:tabs>
          <w:tab w:val="clear" w:pos="405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Zhotovitel započne práce spojené s odstraněním nahlášené </w:t>
      </w:r>
      <w:r w:rsidRPr="00A9178F">
        <w:rPr>
          <w:rFonts w:ascii="Arial" w:hAnsi="Arial" w:cs="Arial"/>
          <w:b/>
          <w:bCs/>
          <w:sz w:val="20"/>
          <w:szCs w:val="20"/>
        </w:rPr>
        <w:t>havarijní</w:t>
      </w:r>
      <w:r>
        <w:rPr>
          <w:rFonts w:ascii="Arial" w:hAnsi="Arial" w:cs="Arial"/>
          <w:sz w:val="20"/>
          <w:szCs w:val="20"/>
        </w:rPr>
        <w:t xml:space="preserve"> </w:t>
      </w:r>
      <w:r w:rsidRPr="005847D5">
        <w:rPr>
          <w:rFonts w:ascii="Arial" w:hAnsi="Arial" w:cs="Arial"/>
          <w:sz w:val="20"/>
          <w:szCs w:val="20"/>
        </w:rPr>
        <w:t xml:space="preserve">vady, za kterou odpovídá, do </w:t>
      </w:r>
      <w:r>
        <w:rPr>
          <w:rFonts w:ascii="Arial" w:hAnsi="Arial" w:cs="Arial"/>
          <w:b/>
          <w:sz w:val="20"/>
          <w:szCs w:val="20"/>
        </w:rPr>
        <w:t>48 hodin</w:t>
      </w:r>
      <w:r>
        <w:rPr>
          <w:rFonts w:ascii="Arial" w:hAnsi="Arial" w:cs="Arial"/>
          <w:sz w:val="20"/>
          <w:szCs w:val="20"/>
        </w:rPr>
        <w:t xml:space="preserve"> od nahlášení vady, pokud se strany nedohodnou na jiné lhůtě (např. z důvodu klimatických nebo provozních či jiných podmínek). Zhotovitel odstraní tuto reklamovanou vadu </w:t>
      </w:r>
      <w:r>
        <w:rPr>
          <w:rFonts w:ascii="Arial" w:hAnsi="Arial" w:cs="Arial"/>
          <w:sz w:val="20"/>
          <w:szCs w:val="20"/>
        </w:rPr>
        <w:lastRenderedPageBreak/>
        <w:t>nejpozději do 48 hodin od zahájení odstranění vady, ledaže objednatel povolí lhůtu delší (např. z důvodu klimatických nebo provozních či jiných podmínek).</w:t>
      </w:r>
    </w:p>
    <w:p w14:paraId="48125BC5" w14:textId="77777777" w:rsidR="00134C3B" w:rsidRDefault="00134C3B" w:rsidP="00A9178F">
      <w:pPr>
        <w:pStyle w:val="Odstavecseseznamem"/>
        <w:rPr>
          <w:sz w:val="20"/>
          <w:szCs w:val="20"/>
        </w:rPr>
      </w:pPr>
    </w:p>
    <w:p w14:paraId="717246C8" w14:textId="745CD4DA" w:rsidR="00134C3B" w:rsidRDefault="00134C3B" w:rsidP="00C07F31">
      <w:pPr>
        <w:widowControl w:val="0"/>
        <w:numPr>
          <w:ilvl w:val="1"/>
          <w:numId w:val="14"/>
        </w:numPr>
        <w:tabs>
          <w:tab w:val="clear" w:pos="405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Havarijní vadou se rozumí taková vada, která zvlášť závažným způsobem brání užívání díla.</w:t>
      </w:r>
    </w:p>
    <w:p w14:paraId="719A3208" w14:textId="77777777" w:rsidR="00134C3B" w:rsidRDefault="00134C3B" w:rsidP="00A9178F">
      <w:pPr>
        <w:pStyle w:val="Odstavecseseznamem"/>
        <w:rPr>
          <w:sz w:val="20"/>
          <w:szCs w:val="20"/>
        </w:rPr>
      </w:pPr>
    </w:p>
    <w:p w14:paraId="54FC6421" w14:textId="2E9BA98F" w:rsidR="00134C3B" w:rsidRDefault="00134C3B" w:rsidP="00C07F31">
      <w:pPr>
        <w:widowControl w:val="0"/>
        <w:numPr>
          <w:ilvl w:val="1"/>
          <w:numId w:val="14"/>
        </w:numPr>
        <w:tabs>
          <w:tab w:val="clear" w:pos="405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Zahájit a provést odstranění vady musí zhotovitel i v případě, že vadu neuznává. Jestliže vyjde najevo, že jde o vadu, za niž zhotovitel neodpovídá, objednatel zaplatí zhotoviteli náklady spojené s odstraněním této neoprávněně reklamované vady.</w:t>
      </w:r>
    </w:p>
    <w:p w14:paraId="4BE117D0" w14:textId="77777777" w:rsidR="00134C3B" w:rsidRDefault="00134C3B" w:rsidP="00A9178F">
      <w:pPr>
        <w:pStyle w:val="Odstavecseseznamem"/>
        <w:rPr>
          <w:sz w:val="20"/>
          <w:szCs w:val="20"/>
        </w:rPr>
      </w:pPr>
    </w:p>
    <w:p w14:paraId="4A68DCE7" w14:textId="109B0338" w:rsidR="00C07F31" w:rsidRDefault="00C07F31" w:rsidP="00C07F31">
      <w:pPr>
        <w:widowControl w:val="0"/>
        <w:numPr>
          <w:ilvl w:val="1"/>
          <w:numId w:val="14"/>
        </w:numPr>
        <w:tabs>
          <w:tab w:val="clear" w:pos="405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Nároky ze záruky nemohou být vzneseny při poškození vyšší mocí a v době prodlení objednatele s plněním finančních závazků objednatele vůči zhotoviteli z důvodů spočívajících v této smlouvě. Záruku Zhotovitel neposkytuje na závady vzniklé nevhodným používáním díla, zameškanou údržbou či na závady zaviněné vlastní dodatečnou úpravou zařízení, která není v souladu s předanou dokumentací.</w:t>
      </w:r>
    </w:p>
    <w:p w14:paraId="2451FEAA" w14:textId="77777777" w:rsidR="00134C3B" w:rsidRPr="00822A6A" w:rsidRDefault="00134C3B" w:rsidP="00A9178F">
      <w:pPr>
        <w:pStyle w:val="Odstavecseseznamem"/>
        <w:rPr>
          <w:sz w:val="20"/>
          <w:szCs w:val="20"/>
        </w:rPr>
      </w:pPr>
    </w:p>
    <w:p w14:paraId="21EA0E26" w14:textId="77777777" w:rsidR="00134C3B" w:rsidRPr="00822A6A" w:rsidRDefault="00134C3B" w:rsidP="00134C3B">
      <w:pPr>
        <w:pStyle w:val="Nadpis5"/>
        <w:keepNext w:val="0"/>
        <w:tabs>
          <w:tab w:val="num" w:pos="360"/>
        </w:tabs>
        <w:spacing w:line="240" w:lineRule="atLeast"/>
        <w:ind w:left="567" w:hanging="567"/>
        <w:jc w:val="both"/>
        <w:rPr>
          <w:rFonts w:ascii="Arial" w:hAnsi="Arial"/>
          <w:color w:val="auto"/>
          <w:sz w:val="20"/>
          <w:szCs w:val="22"/>
        </w:rPr>
      </w:pPr>
      <w:r w:rsidRPr="00822A6A">
        <w:rPr>
          <w:rFonts w:ascii="Verdana" w:hAnsi="Verdana"/>
          <w:b/>
          <w:bCs/>
          <w:color w:val="auto"/>
          <w:sz w:val="16"/>
          <w:szCs w:val="22"/>
        </w:rPr>
        <w:t>11.9.</w:t>
      </w:r>
      <w:r w:rsidRPr="00822A6A">
        <w:rPr>
          <w:rFonts w:ascii="Arial" w:hAnsi="Arial"/>
          <w:color w:val="auto"/>
          <w:sz w:val="20"/>
          <w:szCs w:val="22"/>
        </w:rPr>
        <w:tab/>
        <w:t>Neodstraní-li zhotovitel reklamované vady nebo nedodělky díla či jeho části ve stanovené lhůtě, nebo nezahájí-li zhotovitel odstraňování vad nebo nedodělků díla ve stanovených termínech, nebo oznámí-li zhotovitel objednateli před uplynutím doby k odstranění vad či nedodělků díla, že vadu či nedodělky neodstraní, anebo je-li zřejmé, že zhotovitel reklamované vady nebo nedodělky díla či jeho části ve lhůtě stanovené objednatelem přiměřeně dle charakteru vad a nedodělků díla neodstraní, má objednatel vedle výše uvedených oprávnění též právo zadat provedení oprav jinému zhotoviteli nebo požadovat slevu z ceny za provedení díla. Objednateli v prvém z uvedených případů vzniká nárok, aby mu zhotovitel zaplatil částku připadající na cenu včetně DPH, kterou objednatel třetí osobě v důsledku tohoto postupu zaplatí. Nárok objednatele účtovat zhotoviteli smluvní pokutu tím nezaniká.</w:t>
      </w:r>
    </w:p>
    <w:p w14:paraId="6B1817D5" w14:textId="77777777" w:rsidR="00134C3B" w:rsidRPr="00822A6A" w:rsidRDefault="00134C3B" w:rsidP="00134C3B">
      <w:pPr>
        <w:pStyle w:val="Nadpis5"/>
        <w:keepNext w:val="0"/>
        <w:tabs>
          <w:tab w:val="num" w:pos="360"/>
        </w:tabs>
        <w:spacing w:line="240" w:lineRule="atLeast"/>
        <w:ind w:left="567" w:hanging="567"/>
        <w:jc w:val="both"/>
        <w:rPr>
          <w:rFonts w:ascii="Arial" w:hAnsi="Arial"/>
          <w:color w:val="auto"/>
          <w:sz w:val="20"/>
          <w:szCs w:val="22"/>
        </w:rPr>
      </w:pPr>
    </w:p>
    <w:p w14:paraId="1E682BFA" w14:textId="77777777" w:rsidR="00134C3B" w:rsidRPr="00822A6A" w:rsidRDefault="00134C3B" w:rsidP="00134C3B">
      <w:pPr>
        <w:pStyle w:val="Nadpis5"/>
        <w:keepNext w:val="0"/>
        <w:tabs>
          <w:tab w:val="num" w:pos="360"/>
        </w:tabs>
        <w:spacing w:line="240" w:lineRule="atLeast"/>
        <w:ind w:left="567" w:hanging="567"/>
        <w:jc w:val="both"/>
        <w:rPr>
          <w:rFonts w:ascii="Arial" w:hAnsi="Arial"/>
          <w:color w:val="auto"/>
          <w:sz w:val="20"/>
          <w:szCs w:val="22"/>
        </w:rPr>
      </w:pPr>
      <w:r w:rsidRPr="00822A6A">
        <w:rPr>
          <w:rFonts w:ascii="Verdana" w:hAnsi="Verdana"/>
          <w:b/>
          <w:color w:val="auto"/>
          <w:sz w:val="16"/>
          <w:szCs w:val="22"/>
        </w:rPr>
        <w:t xml:space="preserve">11.10. </w:t>
      </w:r>
      <w:r w:rsidRPr="00822A6A">
        <w:rPr>
          <w:rFonts w:ascii="Arial" w:hAnsi="Arial"/>
          <w:color w:val="auto"/>
          <w:sz w:val="20"/>
          <w:szCs w:val="22"/>
        </w:rPr>
        <w:t xml:space="preserve">Práva a povinnosti </w:t>
      </w:r>
      <w:proofErr w:type="gramStart"/>
      <w:r w:rsidRPr="00822A6A">
        <w:rPr>
          <w:rFonts w:ascii="Arial" w:hAnsi="Arial"/>
          <w:color w:val="auto"/>
          <w:sz w:val="20"/>
          <w:szCs w:val="22"/>
        </w:rPr>
        <w:t>ze</w:t>
      </w:r>
      <w:proofErr w:type="gramEnd"/>
      <w:r w:rsidRPr="00822A6A">
        <w:rPr>
          <w:rFonts w:ascii="Arial" w:hAnsi="Arial"/>
          <w:color w:val="auto"/>
          <w:sz w:val="20"/>
          <w:szCs w:val="22"/>
        </w:rPr>
        <w:t xml:space="preserve"> zhotovitelem poskytnuté záruky nezanikají ani odstoupením kterékoli ze smluvních stran od smlouvy.</w:t>
      </w:r>
    </w:p>
    <w:p w14:paraId="04A77203" w14:textId="77777777" w:rsidR="00134C3B" w:rsidRDefault="00134C3B" w:rsidP="00134C3B">
      <w:pPr>
        <w:pStyle w:val="Nadpis5"/>
        <w:keepNext w:val="0"/>
        <w:tabs>
          <w:tab w:val="num" w:pos="360"/>
        </w:tabs>
        <w:spacing w:line="240" w:lineRule="atLeast"/>
        <w:ind w:left="567" w:hanging="567"/>
        <w:jc w:val="both"/>
        <w:rPr>
          <w:rFonts w:ascii="Times New Roman" w:hAnsi="Times New Roman"/>
          <w:szCs w:val="22"/>
        </w:rPr>
      </w:pPr>
    </w:p>
    <w:p w14:paraId="2215E3CE" w14:textId="1D30D57D" w:rsidR="00134C3B" w:rsidRPr="00822A6A" w:rsidRDefault="00134C3B" w:rsidP="00A9178F">
      <w:pPr>
        <w:pStyle w:val="Nadpis5"/>
        <w:keepNext w:val="0"/>
        <w:tabs>
          <w:tab w:val="num" w:pos="360"/>
        </w:tabs>
        <w:spacing w:line="240" w:lineRule="atLeast"/>
        <w:ind w:left="567" w:hanging="567"/>
        <w:jc w:val="both"/>
        <w:rPr>
          <w:rFonts w:ascii="Arial" w:hAnsi="Arial"/>
          <w:color w:val="auto"/>
          <w:sz w:val="20"/>
          <w:szCs w:val="22"/>
        </w:rPr>
      </w:pPr>
      <w:r w:rsidRPr="00822A6A">
        <w:rPr>
          <w:rFonts w:ascii="Verdana" w:hAnsi="Verdana"/>
          <w:b/>
          <w:color w:val="auto"/>
          <w:sz w:val="16"/>
          <w:szCs w:val="22"/>
        </w:rPr>
        <w:t>11.11.</w:t>
      </w:r>
      <w:r w:rsidRPr="00822A6A">
        <w:rPr>
          <w:rFonts w:ascii="Arial" w:hAnsi="Arial"/>
          <w:color w:val="auto"/>
          <w:sz w:val="20"/>
          <w:szCs w:val="22"/>
        </w:rPr>
        <w:t xml:space="preserve"> V období posledního měsíce záruční doby je zhotovitel povinen provést s objednatelem, pokud k tomu bude objednatelem písemně předem včas vyzván, případně třetí osobou určenou objednatelem, výstupní prohlídku díla. Na základě této prohlídky bude sepsán písemný protokol o splnění záručních podmínek a pořízena zjednodušená fotodokumentace, popřípadě budou stanoveny zjištěné záruční vady a stanoven režim jejich odstranění (způsob a doba odstranění). Výstupní prohlídku díla svolá písemně objednatel. V případě, že se zhotovitel či jeho oprávněný zástupce na objednatelem řádně svolanou výstupní prohlídku díla dle tohoto odstavce smlouvy nedostaví, má se za to, že veškeré záruční vady uvedené v písemném protokole o splnění záručních podmínek uznává.</w:t>
      </w:r>
    </w:p>
    <w:p w14:paraId="31475D06" w14:textId="77777777" w:rsidR="00134C3B" w:rsidRPr="00822A6A" w:rsidRDefault="00134C3B" w:rsidP="00134C3B">
      <w:pPr>
        <w:pStyle w:val="Nadpis5"/>
        <w:keepNext w:val="0"/>
        <w:tabs>
          <w:tab w:val="num" w:pos="360"/>
        </w:tabs>
        <w:spacing w:line="240" w:lineRule="atLeast"/>
        <w:ind w:left="567" w:hanging="567"/>
        <w:rPr>
          <w:rFonts w:ascii="Arial" w:hAnsi="Arial"/>
          <w:color w:val="auto"/>
          <w:sz w:val="20"/>
          <w:szCs w:val="22"/>
        </w:rPr>
      </w:pPr>
    </w:p>
    <w:p w14:paraId="17A1123C" w14:textId="77777777" w:rsidR="002C7C66" w:rsidRPr="00822A6A" w:rsidRDefault="00134C3B" w:rsidP="002C7C66">
      <w:pPr>
        <w:pStyle w:val="Nadpis5"/>
        <w:keepNext w:val="0"/>
        <w:tabs>
          <w:tab w:val="num" w:pos="360"/>
        </w:tabs>
        <w:spacing w:line="240" w:lineRule="atLeast"/>
        <w:ind w:left="567" w:hanging="567"/>
        <w:jc w:val="both"/>
        <w:rPr>
          <w:rFonts w:ascii="Arial" w:hAnsi="Arial"/>
          <w:color w:val="auto"/>
          <w:sz w:val="20"/>
          <w:szCs w:val="22"/>
        </w:rPr>
      </w:pPr>
      <w:r w:rsidRPr="00822A6A">
        <w:rPr>
          <w:rFonts w:ascii="Verdana" w:hAnsi="Verdana"/>
          <w:b/>
          <w:color w:val="auto"/>
          <w:sz w:val="16"/>
          <w:szCs w:val="22"/>
        </w:rPr>
        <w:t>11.12.</w:t>
      </w:r>
      <w:r w:rsidRPr="00822A6A">
        <w:rPr>
          <w:rFonts w:ascii="Arial" w:hAnsi="Arial"/>
          <w:color w:val="auto"/>
          <w:sz w:val="20"/>
          <w:szCs w:val="22"/>
        </w:rPr>
        <w:t xml:space="preserve"> O každém reklamačním řízení budou objednatelem pořizovány písemné zápisy ve dvojím vyhotovení spolu s fotodokumentací reklamované závady, z nichž jeden stejnopis obdrží každá ze smluvních stran. </w:t>
      </w:r>
    </w:p>
    <w:p w14:paraId="7EDA33EA" w14:textId="77777777" w:rsidR="002C7C66" w:rsidRPr="00822A6A" w:rsidRDefault="002C7C66" w:rsidP="002C7C66">
      <w:pPr>
        <w:pStyle w:val="Nadpis5"/>
        <w:keepNext w:val="0"/>
        <w:tabs>
          <w:tab w:val="num" w:pos="360"/>
        </w:tabs>
        <w:spacing w:line="240" w:lineRule="atLeast"/>
        <w:jc w:val="both"/>
        <w:rPr>
          <w:rFonts w:ascii="Verdana" w:hAnsi="Verdana"/>
          <w:b/>
          <w:color w:val="auto"/>
          <w:sz w:val="16"/>
          <w:szCs w:val="22"/>
        </w:rPr>
      </w:pPr>
    </w:p>
    <w:p w14:paraId="7B80E76D" w14:textId="0FBBCDC1" w:rsidR="002C7C66" w:rsidRPr="00822A6A" w:rsidRDefault="002C7C66" w:rsidP="00A9178F">
      <w:pPr>
        <w:pStyle w:val="Nadpis5"/>
        <w:keepNext w:val="0"/>
        <w:tabs>
          <w:tab w:val="num" w:pos="360"/>
        </w:tabs>
        <w:spacing w:line="240" w:lineRule="atLeast"/>
        <w:jc w:val="both"/>
        <w:rPr>
          <w:rFonts w:ascii="Arial" w:hAnsi="Arial"/>
          <w:color w:val="auto"/>
          <w:sz w:val="20"/>
          <w:szCs w:val="22"/>
        </w:rPr>
      </w:pPr>
      <w:r w:rsidRPr="00822A6A">
        <w:rPr>
          <w:rFonts w:ascii="Verdana" w:hAnsi="Verdana"/>
          <w:b/>
          <w:color w:val="auto"/>
          <w:sz w:val="16"/>
          <w:szCs w:val="22"/>
        </w:rPr>
        <w:t>11.13.</w:t>
      </w:r>
      <w:r w:rsidRPr="00822A6A">
        <w:rPr>
          <w:rFonts w:ascii="Verdana" w:hAnsi="Verdana"/>
          <w:b/>
          <w:color w:val="auto"/>
          <w:sz w:val="16"/>
          <w:szCs w:val="22"/>
        </w:rPr>
        <w:tab/>
      </w:r>
      <w:r w:rsidRPr="00822A6A">
        <w:rPr>
          <w:rFonts w:ascii="Arial" w:hAnsi="Arial"/>
          <w:color w:val="auto"/>
          <w:sz w:val="20"/>
        </w:rPr>
        <w:t xml:space="preserve">V případě neshody stran o </w:t>
      </w:r>
    </w:p>
    <w:p w14:paraId="1B3B32CA" w14:textId="77777777" w:rsidR="002C7C66" w:rsidRPr="00822A6A" w:rsidRDefault="002C7C66" w:rsidP="00A9178F">
      <w:pPr>
        <w:numPr>
          <w:ilvl w:val="2"/>
          <w:numId w:val="39"/>
        </w:numPr>
        <w:tabs>
          <w:tab w:val="clear" w:pos="720"/>
          <w:tab w:val="num" w:pos="993"/>
        </w:tabs>
        <w:ind w:left="1428"/>
        <w:jc w:val="both"/>
        <w:rPr>
          <w:rFonts w:ascii="Arial" w:hAnsi="Arial"/>
          <w:sz w:val="20"/>
        </w:rPr>
      </w:pPr>
      <w:r w:rsidRPr="00822A6A">
        <w:rPr>
          <w:rFonts w:ascii="Arial" w:hAnsi="Arial"/>
          <w:sz w:val="20"/>
        </w:rPr>
        <w:t>technickém způsobu provádění díla včetně podrobností (barevné odlišení, vzorky apod.),</w:t>
      </w:r>
    </w:p>
    <w:p w14:paraId="49184254" w14:textId="77777777" w:rsidR="002C7C66" w:rsidRPr="00822A6A" w:rsidRDefault="002C7C66" w:rsidP="00A9178F">
      <w:pPr>
        <w:numPr>
          <w:ilvl w:val="2"/>
          <w:numId w:val="39"/>
        </w:numPr>
        <w:tabs>
          <w:tab w:val="clear" w:pos="720"/>
          <w:tab w:val="num" w:pos="993"/>
        </w:tabs>
        <w:ind w:left="1428"/>
        <w:jc w:val="both"/>
        <w:rPr>
          <w:rFonts w:ascii="Arial" w:hAnsi="Arial"/>
          <w:sz w:val="20"/>
        </w:rPr>
      </w:pPr>
      <w:r w:rsidRPr="00822A6A">
        <w:rPr>
          <w:rFonts w:ascii="Arial" w:hAnsi="Arial"/>
          <w:sz w:val="20"/>
        </w:rPr>
        <w:t>souladu provádění díla se zadáním objednatele či jinými podklady a pokyny objednatele,</w:t>
      </w:r>
    </w:p>
    <w:p w14:paraId="42B56D47" w14:textId="77777777" w:rsidR="002C7C66" w:rsidRPr="00822A6A" w:rsidRDefault="002C7C66" w:rsidP="00A9178F">
      <w:pPr>
        <w:numPr>
          <w:ilvl w:val="2"/>
          <w:numId w:val="39"/>
        </w:numPr>
        <w:tabs>
          <w:tab w:val="clear" w:pos="720"/>
          <w:tab w:val="num" w:pos="993"/>
        </w:tabs>
        <w:ind w:left="1428"/>
        <w:jc w:val="both"/>
        <w:rPr>
          <w:rFonts w:ascii="Arial" w:hAnsi="Arial"/>
          <w:sz w:val="20"/>
          <w:lang w:val="x-none"/>
        </w:rPr>
      </w:pPr>
      <w:r w:rsidRPr="00822A6A">
        <w:rPr>
          <w:rFonts w:ascii="Arial" w:hAnsi="Arial"/>
          <w:sz w:val="20"/>
          <w:lang w:val="x-none"/>
        </w:rPr>
        <w:t>vhodnosti pokynu objednatele nebo podkladu od něj, anebo</w:t>
      </w:r>
    </w:p>
    <w:p w14:paraId="452E11B0" w14:textId="77777777" w:rsidR="002C7C66" w:rsidRPr="00822A6A" w:rsidRDefault="002C7C66" w:rsidP="00A9178F">
      <w:pPr>
        <w:numPr>
          <w:ilvl w:val="2"/>
          <w:numId w:val="39"/>
        </w:numPr>
        <w:tabs>
          <w:tab w:val="clear" w:pos="720"/>
          <w:tab w:val="num" w:pos="993"/>
        </w:tabs>
        <w:ind w:left="1428"/>
        <w:jc w:val="both"/>
        <w:rPr>
          <w:rFonts w:ascii="Arial" w:hAnsi="Arial"/>
          <w:sz w:val="20"/>
          <w:lang w:val="x-none"/>
        </w:rPr>
      </w:pPr>
      <w:r w:rsidRPr="00822A6A">
        <w:rPr>
          <w:rFonts w:ascii="Arial" w:hAnsi="Arial"/>
          <w:sz w:val="20"/>
        </w:rPr>
        <w:t>příčině vady,</w:t>
      </w:r>
    </w:p>
    <w:p w14:paraId="13695F10" w14:textId="77777777" w:rsidR="002C7C66" w:rsidRDefault="002C7C66" w:rsidP="002C7C66">
      <w:pPr>
        <w:ind w:left="708"/>
        <w:jc w:val="both"/>
        <w:rPr>
          <w:rFonts w:ascii="Arial" w:hAnsi="Arial"/>
          <w:bCs/>
          <w:iCs/>
          <w:sz w:val="20"/>
        </w:rPr>
      </w:pPr>
      <w:r w:rsidRPr="00A9178F">
        <w:rPr>
          <w:rFonts w:ascii="Arial" w:hAnsi="Arial"/>
          <w:bCs/>
          <w:iCs/>
          <w:sz w:val="20"/>
        </w:rPr>
        <w:t>rozhodne znalec nebo odborná osoba, na níž se strany shodnou. Neshodnou-li se, bude znalec nebo odborná osoba určena losem, přičemž každá strana navrhne jednu osobu. Náklady spojené s určením příčiny vady nese strana, v jejíž neprospěch bylo rozhodnuto.</w:t>
      </w:r>
    </w:p>
    <w:p w14:paraId="4F048283" w14:textId="77777777" w:rsidR="00822A6A" w:rsidRDefault="00822A6A" w:rsidP="002C7C66">
      <w:pPr>
        <w:ind w:left="708"/>
        <w:jc w:val="both"/>
        <w:rPr>
          <w:rFonts w:ascii="Arial" w:hAnsi="Arial"/>
          <w:bCs/>
          <w:iCs/>
          <w:sz w:val="20"/>
        </w:rPr>
      </w:pPr>
    </w:p>
    <w:p w14:paraId="25AD0341" w14:textId="77777777" w:rsidR="00822A6A" w:rsidRDefault="00822A6A" w:rsidP="002C7C66">
      <w:pPr>
        <w:ind w:left="708"/>
        <w:jc w:val="both"/>
        <w:rPr>
          <w:rFonts w:ascii="Arial" w:hAnsi="Arial"/>
          <w:bCs/>
          <w:iCs/>
          <w:sz w:val="20"/>
        </w:rPr>
      </w:pPr>
    </w:p>
    <w:p w14:paraId="63CC5D09" w14:textId="77777777" w:rsidR="002C7C66" w:rsidRDefault="002C7C66" w:rsidP="002C7C66">
      <w:pPr>
        <w:jc w:val="both"/>
        <w:rPr>
          <w:rFonts w:ascii="Arial" w:hAnsi="Arial"/>
          <w:bCs/>
          <w:iCs/>
          <w:sz w:val="20"/>
        </w:rPr>
      </w:pPr>
    </w:p>
    <w:p w14:paraId="0D6D0562" w14:textId="7646F86F" w:rsidR="002C7C66" w:rsidRPr="00A9178F" w:rsidRDefault="002C7C66" w:rsidP="00A9178F">
      <w:pPr>
        <w:spacing w:after="120"/>
        <w:jc w:val="both"/>
        <w:rPr>
          <w:rFonts w:ascii="Arial" w:hAnsi="Arial"/>
          <w:bCs/>
          <w:iCs/>
          <w:sz w:val="20"/>
          <w:szCs w:val="20"/>
        </w:rPr>
      </w:pPr>
      <w:r w:rsidRPr="00A9178F">
        <w:rPr>
          <w:rFonts w:ascii="Verdana" w:hAnsi="Verdana"/>
          <w:b/>
          <w:iCs/>
          <w:sz w:val="16"/>
        </w:rPr>
        <w:lastRenderedPageBreak/>
        <w:t>11.14.</w:t>
      </w:r>
      <w:r>
        <w:rPr>
          <w:rFonts w:ascii="Verdana" w:hAnsi="Verdana"/>
          <w:b/>
          <w:iCs/>
          <w:sz w:val="16"/>
        </w:rPr>
        <w:t xml:space="preserve">   </w:t>
      </w:r>
      <w:r w:rsidRPr="00A9178F">
        <w:rPr>
          <w:rFonts w:ascii="Arial" w:hAnsi="Arial"/>
          <w:bCs/>
          <w:iCs/>
          <w:sz w:val="20"/>
          <w:szCs w:val="20"/>
        </w:rPr>
        <w:t>Bankovní záruka na vady:</w:t>
      </w:r>
    </w:p>
    <w:p w14:paraId="7D0917A1" w14:textId="79028DFE" w:rsidR="002C7C66" w:rsidRPr="00A9178F" w:rsidRDefault="002C7C66" w:rsidP="00A9178F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both"/>
        <w:rPr>
          <w:color w:val="000000"/>
          <w:sz w:val="20"/>
        </w:rPr>
      </w:pPr>
      <w:r w:rsidRPr="00A9178F">
        <w:rPr>
          <w:color w:val="000000"/>
          <w:sz w:val="20"/>
        </w:rPr>
        <w:t xml:space="preserve">K zajištění nároků objednatele vyplývajících ze záruky za jakost díla zhotovitel nejpozději ke dni zahájení přejímacího řízení předloží objednateli bankovní záruku na částku 5 % ceny díla + DPH za dále uvedených podmínek. </w:t>
      </w:r>
    </w:p>
    <w:p w14:paraId="60DC66EF" w14:textId="45D0F51E" w:rsidR="002C7C66" w:rsidRPr="00A9178F" w:rsidRDefault="002C7C66" w:rsidP="00A9178F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both"/>
        <w:rPr>
          <w:sz w:val="20"/>
        </w:rPr>
      </w:pPr>
      <w:r w:rsidRPr="00A9178F">
        <w:rPr>
          <w:sz w:val="20"/>
        </w:rPr>
        <w:t>Bez předložení bankovní záruky se dílo považuje za nedokončené a nepředané</w:t>
      </w:r>
      <w:r w:rsidR="00EE299D">
        <w:rPr>
          <w:sz w:val="20"/>
        </w:rPr>
        <w:t xml:space="preserve"> a není možné uhradit dílo nebo jeho části</w:t>
      </w:r>
      <w:r w:rsidRPr="00A9178F">
        <w:rPr>
          <w:sz w:val="20"/>
        </w:rPr>
        <w:t>.</w:t>
      </w:r>
    </w:p>
    <w:p w14:paraId="0265CAF3" w14:textId="1FF84510" w:rsidR="002C7C66" w:rsidRPr="00A9178F" w:rsidRDefault="002C7C66" w:rsidP="00A9178F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both"/>
        <w:rPr>
          <w:sz w:val="20"/>
        </w:rPr>
      </w:pPr>
      <w:r>
        <w:rPr>
          <w:sz w:val="20"/>
        </w:rPr>
        <w:t>B</w:t>
      </w:r>
      <w:r w:rsidRPr="00A9178F">
        <w:rPr>
          <w:sz w:val="20"/>
        </w:rPr>
        <w:t xml:space="preserve">ankovní záruka kryje finanční nároky objednatele za zhotovitelem, a to zákonné či smluvní nároky za odstranění vad (např. náklady na odstranění vady), sankce, náhradu škody apod., vzniklé objednateli z důvodů porušení povinností zhotovitele v průběhu záruční lhůty, které zhotovitel nesplnil ani po předchozí výzvě objednatele. </w:t>
      </w:r>
    </w:p>
    <w:p w14:paraId="162783E1" w14:textId="767F1FC7" w:rsidR="002C7C66" w:rsidRPr="00A9178F" w:rsidRDefault="002C7C66" w:rsidP="00A9178F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both"/>
        <w:rPr>
          <w:sz w:val="20"/>
        </w:rPr>
      </w:pPr>
      <w:r w:rsidRPr="00A9178F">
        <w:rPr>
          <w:sz w:val="20"/>
        </w:rPr>
        <w:t>Výplatu z bankovní záruky může objednatel uplatnit jen v případě neplnění povinností zhotovitele, na které byl objednatelem písemně upozorněn, a zhotovitel ani v poskytnuté přiměřené náhradní lhůtě svůj závazek nesplnil.</w:t>
      </w:r>
    </w:p>
    <w:p w14:paraId="04FAF9AE" w14:textId="604E8618" w:rsidR="002C7C66" w:rsidRPr="00A9178F" w:rsidRDefault="002C7C66" w:rsidP="00A9178F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both"/>
        <w:rPr>
          <w:sz w:val="20"/>
        </w:rPr>
      </w:pPr>
      <w:r w:rsidRPr="00A9178F">
        <w:rPr>
          <w:sz w:val="20"/>
        </w:rPr>
        <w:t xml:space="preserve">Bankovní záruka musí být vystavena tuzemským peněžním ústavem, a to výlučně k zajištění řádného plnění závazků zhotovitele vyplývajících z poskytnuté záruky dle této smlouvy, včetně úhrady smluvních pokut a dalších pohledávek objednatele vážících se podle této smlouvy k nárokům objednatele vůči zhotoviteli. Bankovní záruka musí být vystavena jako bezpodmínečná a splatná na první vyzvu objednatele a bez námitek. Vzor bankovní záruky je přílohou </w:t>
      </w:r>
      <w:r>
        <w:rPr>
          <w:sz w:val="20"/>
        </w:rPr>
        <w:t xml:space="preserve">č. 4 </w:t>
      </w:r>
      <w:r w:rsidRPr="00A9178F">
        <w:rPr>
          <w:sz w:val="20"/>
        </w:rPr>
        <w:t>této smlouvy.</w:t>
      </w:r>
    </w:p>
    <w:p w14:paraId="5858248B" w14:textId="22BC5CED" w:rsidR="00E041F0" w:rsidRPr="00822A6A" w:rsidRDefault="002C7C66" w:rsidP="00822A6A">
      <w:pPr>
        <w:pStyle w:val="Odstavecseseznamem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color w:val="000000"/>
          <w:sz w:val="20"/>
        </w:rPr>
      </w:pPr>
      <w:r w:rsidRPr="00A9178F">
        <w:rPr>
          <w:sz w:val="20"/>
        </w:rPr>
        <w:t>Bankovní záruka musí být vystavena na dobu 62 měsíců od předání díla nebo od odstranění vad a nedodělků z přejímky. Objednatel je po skončení platnosti bankovní záruky povinen na základě výzvy zhotovitele vrátit bankovní záruku (záruční listinu) zpět zhotoviteli do 14 dnů ode dne skončení její platnosti.</w:t>
      </w:r>
    </w:p>
    <w:p w14:paraId="3386E050" w14:textId="77777777" w:rsidR="00E041F0" w:rsidRPr="005847D5" w:rsidRDefault="00E041F0" w:rsidP="00E041F0">
      <w:pPr>
        <w:widowControl w:val="0"/>
        <w:spacing w:line="10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33EF652F" w14:textId="77777777" w:rsidR="00C07F31" w:rsidRPr="005847D5" w:rsidRDefault="00C07F31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</w:p>
    <w:p w14:paraId="020978B2" w14:textId="77777777" w:rsidR="00C07F31" w:rsidRPr="005847D5" w:rsidRDefault="000C6C57" w:rsidP="000C6C57">
      <w:pPr>
        <w:pStyle w:val="Nadpis1"/>
        <w:keepLines w:val="0"/>
        <w:widowControl w:val="0"/>
        <w:spacing w:before="0" w:line="100" w:lineRule="atLeast"/>
        <w:ind w:left="3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847D5">
        <w:rPr>
          <w:rFonts w:ascii="Arial" w:hAnsi="Arial" w:cs="Arial"/>
          <w:b/>
          <w:color w:val="auto"/>
          <w:sz w:val="20"/>
          <w:szCs w:val="20"/>
        </w:rPr>
        <w:t>12.</w:t>
      </w:r>
      <w:r w:rsidRPr="005847D5">
        <w:rPr>
          <w:rFonts w:ascii="Arial" w:hAnsi="Arial" w:cs="Arial"/>
          <w:b/>
          <w:color w:val="auto"/>
          <w:sz w:val="20"/>
          <w:szCs w:val="20"/>
        </w:rPr>
        <w:tab/>
      </w:r>
      <w:r w:rsidR="009162B7">
        <w:rPr>
          <w:rFonts w:ascii="Arial" w:hAnsi="Arial" w:cs="Arial"/>
          <w:b/>
          <w:color w:val="auto"/>
          <w:sz w:val="20"/>
          <w:szCs w:val="20"/>
        </w:rPr>
        <w:t>SMLUVNÍ POKUTY</w:t>
      </w:r>
    </w:p>
    <w:p w14:paraId="4067F61E" w14:textId="77777777" w:rsidR="00C07F31" w:rsidRPr="005847D5" w:rsidRDefault="00C07F31" w:rsidP="00C07F31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F59B23E" w14:textId="5BDF8B64" w:rsidR="00C07F31" w:rsidRPr="005847D5" w:rsidRDefault="00C07F31" w:rsidP="00C07F31">
      <w:pPr>
        <w:pStyle w:val="Zkladntextodsazen"/>
        <w:widowControl w:val="0"/>
        <w:numPr>
          <w:ilvl w:val="1"/>
          <w:numId w:val="12"/>
        </w:numPr>
        <w:tabs>
          <w:tab w:val="clear" w:pos="562"/>
          <w:tab w:val="num" w:pos="567"/>
        </w:tabs>
        <w:spacing w:after="0"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V případě prodlení zhotovitele s dokončením díla v termínu dle smlouvy a jeho předáním je objednatel oprávněn vůči zhotoviteli uplatnit smluvní </w:t>
      </w:r>
      <w:r w:rsidRPr="00822A6A">
        <w:rPr>
          <w:rFonts w:ascii="Arial" w:hAnsi="Arial" w:cs="Arial"/>
          <w:sz w:val="20"/>
          <w:szCs w:val="20"/>
        </w:rPr>
        <w:t xml:space="preserve">pokutu ve výši </w:t>
      </w:r>
      <w:r w:rsidRPr="00822A6A">
        <w:rPr>
          <w:rFonts w:ascii="Arial" w:hAnsi="Arial" w:cs="Arial"/>
          <w:b/>
          <w:sz w:val="20"/>
          <w:szCs w:val="20"/>
        </w:rPr>
        <w:t>0,5</w:t>
      </w:r>
      <w:r w:rsidR="00511B47" w:rsidRPr="00822A6A">
        <w:rPr>
          <w:rFonts w:ascii="Arial" w:hAnsi="Arial" w:cs="Arial"/>
          <w:sz w:val="20"/>
          <w:szCs w:val="20"/>
        </w:rPr>
        <w:t xml:space="preserve"> </w:t>
      </w:r>
      <w:r w:rsidRPr="00822A6A">
        <w:rPr>
          <w:rFonts w:ascii="Arial" w:hAnsi="Arial" w:cs="Arial"/>
          <w:sz w:val="20"/>
          <w:szCs w:val="20"/>
        </w:rPr>
        <w:t>% z ceny</w:t>
      </w:r>
      <w:r w:rsidRPr="005847D5">
        <w:rPr>
          <w:rFonts w:ascii="Arial" w:hAnsi="Arial" w:cs="Arial"/>
          <w:sz w:val="20"/>
          <w:szCs w:val="20"/>
        </w:rPr>
        <w:t xml:space="preserve"> díla bez DPH za každý den prodlení.</w:t>
      </w:r>
    </w:p>
    <w:p w14:paraId="5F17E118" w14:textId="77777777" w:rsidR="00C07F31" w:rsidRPr="005847D5" w:rsidRDefault="00C07F31" w:rsidP="00C07F31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14:paraId="32233734" w14:textId="77777777" w:rsidR="00C07F31" w:rsidRPr="005847D5" w:rsidRDefault="00C07F31" w:rsidP="00071DA4">
      <w:pPr>
        <w:pStyle w:val="Zkladntextodsazen"/>
        <w:widowControl w:val="0"/>
        <w:numPr>
          <w:ilvl w:val="1"/>
          <w:numId w:val="12"/>
        </w:numPr>
        <w:tabs>
          <w:tab w:val="clear" w:pos="562"/>
          <w:tab w:val="num" w:pos="567"/>
        </w:tabs>
        <w:spacing w:after="0"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V případě prodlení s úhradou </w:t>
      </w:r>
      <w:proofErr w:type="gramStart"/>
      <w:r w:rsidRPr="005847D5">
        <w:rPr>
          <w:rFonts w:ascii="Arial" w:hAnsi="Arial" w:cs="Arial"/>
          <w:sz w:val="20"/>
          <w:szCs w:val="20"/>
        </w:rPr>
        <w:t>faktur - daňových</w:t>
      </w:r>
      <w:proofErr w:type="gramEnd"/>
      <w:r w:rsidRPr="005847D5">
        <w:rPr>
          <w:rFonts w:ascii="Arial" w:hAnsi="Arial" w:cs="Arial"/>
          <w:sz w:val="20"/>
          <w:szCs w:val="20"/>
        </w:rPr>
        <w:t xml:space="preserve"> dokladů nebo jiných platebních dokladů je zhotovitel oprávněn vůči objednateli uplatnit smluvní pokutu ve výši </w:t>
      </w:r>
      <w:r w:rsidRPr="005847D5">
        <w:rPr>
          <w:rFonts w:ascii="Arial" w:hAnsi="Arial" w:cs="Arial"/>
          <w:b/>
          <w:sz w:val="20"/>
          <w:szCs w:val="20"/>
        </w:rPr>
        <w:t>0,05</w:t>
      </w:r>
      <w:r w:rsidR="00511B47" w:rsidRPr="005847D5">
        <w:rPr>
          <w:rFonts w:ascii="Arial" w:hAnsi="Arial" w:cs="Arial"/>
          <w:sz w:val="20"/>
          <w:szCs w:val="20"/>
        </w:rPr>
        <w:t xml:space="preserve"> </w:t>
      </w:r>
      <w:r w:rsidRPr="005847D5">
        <w:rPr>
          <w:rFonts w:ascii="Arial" w:hAnsi="Arial" w:cs="Arial"/>
          <w:sz w:val="20"/>
          <w:szCs w:val="20"/>
        </w:rPr>
        <w:t>% z částky neuhrazené platby za každý den prodlení.</w:t>
      </w:r>
      <w:r w:rsidRPr="005847D5">
        <w:rPr>
          <w:rFonts w:ascii="Arial" w:hAnsi="Arial" w:cs="Arial"/>
          <w:sz w:val="20"/>
          <w:szCs w:val="20"/>
        </w:rPr>
        <w:tab/>
      </w:r>
    </w:p>
    <w:p w14:paraId="0C09856F" w14:textId="77777777" w:rsidR="00C07F31" w:rsidRPr="005847D5" w:rsidRDefault="00C07F31" w:rsidP="00C07F31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14:paraId="6450A7FF" w14:textId="7B013E81" w:rsidR="00C07F31" w:rsidRPr="005847D5" w:rsidRDefault="00C07F31" w:rsidP="00C07F31">
      <w:pPr>
        <w:pStyle w:val="Zkladntextodsazen"/>
        <w:widowControl w:val="0"/>
        <w:numPr>
          <w:ilvl w:val="1"/>
          <w:numId w:val="12"/>
        </w:numPr>
        <w:tabs>
          <w:tab w:val="clear" w:pos="562"/>
          <w:tab w:val="num" w:pos="567"/>
        </w:tabs>
        <w:spacing w:after="0"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Nedodrží-li zhotovitel termín odstranění vady </w:t>
      </w:r>
      <w:r w:rsidR="00410A32">
        <w:rPr>
          <w:rFonts w:ascii="Arial" w:hAnsi="Arial" w:cs="Arial"/>
          <w:sz w:val="20"/>
          <w:szCs w:val="20"/>
        </w:rPr>
        <w:t xml:space="preserve">či nedodělku </w:t>
      </w:r>
      <w:r w:rsidRPr="005847D5">
        <w:rPr>
          <w:rFonts w:ascii="Arial" w:hAnsi="Arial" w:cs="Arial"/>
          <w:sz w:val="20"/>
          <w:szCs w:val="20"/>
        </w:rPr>
        <w:t xml:space="preserve">z přejímacího řízení, je objednatel oprávněn vůči zhotoviteli uplatnit smluvní pokutu ve výši </w:t>
      </w:r>
      <w:r w:rsidRPr="005847D5">
        <w:rPr>
          <w:rFonts w:ascii="Arial" w:hAnsi="Arial" w:cs="Arial"/>
          <w:b/>
          <w:sz w:val="20"/>
          <w:szCs w:val="20"/>
        </w:rPr>
        <w:t>0,05</w:t>
      </w:r>
      <w:r w:rsidR="00511B47" w:rsidRPr="005847D5">
        <w:rPr>
          <w:rFonts w:ascii="Arial" w:hAnsi="Arial" w:cs="Arial"/>
          <w:sz w:val="20"/>
          <w:szCs w:val="20"/>
        </w:rPr>
        <w:t xml:space="preserve"> </w:t>
      </w:r>
      <w:r w:rsidRPr="005847D5">
        <w:rPr>
          <w:rFonts w:ascii="Arial" w:hAnsi="Arial" w:cs="Arial"/>
          <w:sz w:val="20"/>
          <w:szCs w:val="20"/>
        </w:rPr>
        <w:t>% z ceny díla za každou vadu a den prodlení.</w:t>
      </w:r>
    </w:p>
    <w:p w14:paraId="0549D614" w14:textId="77777777" w:rsidR="00071DA4" w:rsidRPr="005847D5" w:rsidRDefault="00071DA4" w:rsidP="00071DA4">
      <w:pPr>
        <w:pStyle w:val="Zkladntextodsazen"/>
        <w:widowControl w:val="0"/>
        <w:spacing w:after="0" w:line="10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7CA67B14" w14:textId="005B9894" w:rsidR="00C07F31" w:rsidRPr="005847D5" w:rsidRDefault="00C07F31" w:rsidP="00C07F31">
      <w:pPr>
        <w:widowControl w:val="0"/>
        <w:numPr>
          <w:ilvl w:val="1"/>
          <w:numId w:val="12"/>
        </w:numPr>
        <w:tabs>
          <w:tab w:val="clear" w:pos="562"/>
          <w:tab w:val="num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Nedodrží-li zhotovitel lhůtu na vyklizení staveniště po ukončení prací</w:t>
      </w:r>
      <w:r w:rsidR="00975EC8">
        <w:rPr>
          <w:rFonts w:ascii="Arial" w:hAnsi="Arial" w:cs="Arial"/>
          <w:sz w:val="20"/>
          <w:szCs w:val="20"/>
        </w:rPr>
        <w:t xml:space="preserve"> aneb</w:t>
      </w:r>
      <w:r w:rsidR="00C82BE2">
        <w:rPr>
          <w:rFonts w:ascii="Arial" w:hAnsi="Arial" w:cs="Arial"/>
          <w:sz w:val="20"/>
          <w:szCs w:val="20"/>
        </w:rPr>
        <w:t>o</w:t>
      </w:r>
      <w:r w:rsidR="00975EC8">
        <w:rPr>
          <w:rFonts w:ascii="Arial" w:hAnsi="Arial" w:cs="Arial"/>
          <w:sz w:val="20"/>
          <w:szCs w:val="20"/>
        </w:rPr>
        <w:t xml:space="preserve"> neoznámí úplné uzavření komunikace dle bodu 9.8.</w:t>
      </w:r>
      <w:r w:rsidRPr="005847D5">
        <w:rPr>
          <w:rFonts w:ascii="Arial" w:hAnsi="Arial" w:cs="Arial"/>
          <w:sz w:val="20"/>
          <w:szCs w:val="20"/>
        </w:rPr>
        <w:t xml:space="preserve">, je objednatel oprávněn vůči zhotoviteli uplatnit smluvní pokutu ve výši </w:t>
      </w:r>
      <w:proofErr w:type="gramStart"/>
      <w:r w:rsidRPr="005847D5">
        <w:rPr>
          <w:rFonts w:ascii="Arial" w:hAnsi="Arial" w:cs="Arial"/>
          <w:b/>
          <w:sz w:val="20"/>
          <w:szCs w:val="20"/>
        </w:rPr>
        <w:t>5.000,-</w:t>
      </w:r>
      <w:proofErr w:type="gramEnd"/>
      <w:r w:rsidRPr="005847D5">
        <w:rPr>
          <w:rFonts w:ascii="Arial" w:hAnsi="Arial" w:cs="Arial"/>
          <w:b/>
          <w:sz w:val="20"/>
          <w:szCs w:val="20"/>
        </w:rPr>
        <w:t xml:space="preserve"> </w:t>
      </w:r>
      <w:r w:rsidRPr="005847D5">
        <w:rPr>
          <w:rFonts w:ascii="Arial" w:hAnsi="Arial" w:cs="Arial"/>
          <w:sz w:val="20"/>
          <w:szCs w:val="20"/>
        </w:rPr>
        <w:t xml:space="preserve">Kč za každý </w:t>
      </w:r>
      <w:r w:rsidR="00410A32">
        <w:rPr>
          <w:rFonts w:ascii="Arial" w:hAnsi="Arial" w:cs="Arial"/>
          <w:sz w:val="20"/>
          <w:szCs w:val="20"/>
        </w:rPr>
        <w:t xml:space="preserve">započatý </w:t>
      </w:r>
      <w:r w:rsidRPr="005847D5">
        <w:rPr>
          <w:rFonts w:ascii="Arial" w:hAnsi="Arial" w:cs="Arial"/>
          <w:sz w:val="20"/>
          <w:szCs w:val="20"/>
        </w:rPr>
        <w:t>den prodlení.</w:t>
      </w:r>
    </w:p>
    <w:p w14:paraId="19CCA8DA" w14:textId="77777777" w:rsidR="00C07F31" w:rsidRPr="005847D5" w:rsidRDefault="00C07F31" w:rsidP="00C07F31">
      <w:pPr>
        <w:widowControl w:val="0"/>
        <w:tabs>
          <w:tab w:val="num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FE55575" w14:textId="79B2EE58" w:rsidR="002F6E59" w:rsidRPr="001A5B3C" w:rsidRDefault="00C07F31" w:rsidP="001A5B3C">
      <w:pPr>
        <w:widowControl w:val="0"/>
        <w:numPr>
          <w:ilvl w:val="1"/>
          <w:numId w:val="12"/>
        </w:numPr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Nedodrží-li zhotovitel dohodnutý termín odstranění vady reklamované v záruční době, je objednatel oprávněn vůči zhotoviteli uplatnit smluvní pokutu ve výši </w:t>
      </w:r>
      <w:proofErr w:type="gramStart"/>
      <w:r w:rsidRPr="005847D5">
        <w:rPr>
          <w:rFonts w:ascii="Arial" w:hAnsi="Arial" w:cs="Arial"/>
          <w:b/>
          <w:sz w:val="20"/>
          <w:szCs w:val="20"/>
        </w:rPr>
        <w:t>1.000,-</w:t>
      </w:r>
      <w:proofErr w:type="gramEnd"/>
      <w:r w:rsidRPr="005847D5">
        <w:rPr>
          <w:rFonts w:ascii="Arial" w:hAnsi="Arial" w:cs="Arial"/>
          <w:sz w:val="20"/>
          <w:szCs w:val="20"/>
        </w:rPr>
        <w:t xml:space="preserve"> Kč za každou vadu a </w:t>
      </w:r>
      <w:r w:rsidR="00410A32">
        <w:rPr>
          <w:rFonts w:ascii="Arial" w:hAnsi="Arial" w:cs="Arial"/>
          <w:sz w:val="20"/>
          <w:szCs w:val="20"/>
        </w:rPr>
        <w:t xml:space="preserve">započatý </w:t>
      </w:r>
      <w:r w:rsidRPr="005847D5">
        <w:rPr>
          <w:rFonts w:ascii="Arial" w:hAnsi="Arial" w:cs="Arial"/>
          <w:sz w:val="20"/>
          <w:szCs w:val="20"/>
        </w:rPr>
        <w:t>den prodlení.</w:t>
      </w:r>
    </w:p>
    <w:p w14:paraId="693F1B4A" w14:textId="77777777" w:rsidR="00C07F31" w:rsidRPr="005847D5" w:rsidRDefault="00C07F31" w:rsidP="00C07F31">
      <w:pPr>
        <w:widowControl w:val="0"/>
        <w:tabs>
          <w:tab w:val="num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506E4BD" w14:textId="77777777" w:rsidR="00C07F31" w:rsidRPr="005847D5" w:rsidRDefault="00C07F31" w:rsidP="00C07F31">
      <w:pPr>
        <w:widowControl w:val="0"/>
        <w:numPr>
          <w:ilvl w:val="1"/>
          <w:numId w:val="12"/>
        </w:numPr>
        <w:tabs>
          <w:tab w:val="clear" w:pos="562"/>
          <w:tab w:val="num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>Uplatněné smluvní pokuty se nezapočítávají na náhradu škody; tímto se strany výslovně odchylují od ustanovení § 2050 občanského zákoníku.</w:t>
      </w:r>
    </w:p>
    <w:p w14:paraId="6481EDFD" w14:textId="77777777" w:rsidR="00C07F31" w:rsidRPr="005847D5" w:rsidRDefault="00C07F31" w:rsidP="00C07F31">
      <w:pPr>
        <w:widowControl w:val="0"/>
        <w:tabs>
          <w:tab w:val="num" w:pos="567"/>
        </w:tabs>
        <w:spacing w:line="10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5736ADC" w14:textId="77777777" w:rsidR="001A5B3C" w:rsidRPr="001A5B3C" w:rsidRDefault="00C07F31" w:rsidP="00C07F31">
      <w:pPr>
        <w:widowControl w:val="0"/>
        <w:numPr>
          <w:ilvl w:val="1"/>
          <w:numId w:val="12"/>
        </w:numPr>
        <w:tabs>
          <w:tab w:val="clear" w:pos="562"/>
          <w:tab w:val="num" w:pos="567"/>
        </w:tabs>
        <w:spacing w:line="100" w:lineRule="atLeas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V případě prodlení s předáním staveniště zaviněné objednatelem a stavební připravenosti k dohodnutému termínu nástupu zhotovitele na stavbu dle této smlouvy, je zhotovitel oprávněn </w:t>
      </w:r>
    </w:p>
    <w:p w14:paraId="6794001D" w14:textId="4FBC0B38" w:rsidR="00C07F31" w:rsidRPr="002C62E1" w:rsidRDefault="00C07F31" w:rsidP="001A5B3C">
      <w:pPr>
        <w:widowControl w:val="0"/>
        <w:spacing w:line="100" w:lineRule="atLeast"/>
        <w:ind w:left="567"/>
        <w:jc w:val="both"/>
        <w:rPr>
          <w:rFonts w:ascii="Arial" w:hAnsi="Arial" w:cs="Arial"/>
          <w:b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vůči objednateli uplatnit smluvní pokutu ve výši </w:t>
      </w:r>
      <w:r w:rsidR="00410A32">
        <w:rPr>
          <w:rFonts w:ascii="Arial" w:hAnsi="Arial" w:cs="Arial"/>
          <w:sz w:val="20"/>
          <w:szCs w:val="20"/>
        </w:rPr>
        <w:t>500</w:t>
      </w:r>
      <w:r w:rsidRPr="005847D5">
        <w:rPr>
          <w:rFonts w:ascii="Arial" w:hAnsi="Arial" w:cs="Arial"/>
          <w:b/>
          <w:sz w:val="20"/>
          <w:szCs w:val="20"/>
        </w:rPr>
        <w:t>,-</w:t>
      </w:r>
      <w:r w:rsidRPr="005847D5">
        <w:rPr>
          <w:rFonts w:ascii="Arial" w:hAnsi="Arial" w:cs="Arial"/>
          <w:sz w:val="20"/>
          <w:szCs w:val="20"/>
        </w:rPr>
        <w:t xml:space="preserve"> Kč za každý den prodlení. Podmínkou je, aby se zástupce zhotovitele dostavil k převzetí staveniště a byl učiněn zápis, v němž bude specifikována nepřipravenost staveniště k zahájení prací.</w:t>
      </w:r>
    </w:p>
    <w:p w14:paraId="677A6B0E" w14:textId="77777777" w:rsidR="00856751" w:rsidRDefault="00856751" w:rsidP="002B7A5A">
      <w:pPr>
        <w:pStyle w:val="Nadpis1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E69DD9D" w14:textId="77777777" w:rsidR="00C07F31" w:rsidRDefault="00FD2D3E" w:rsidP="002B7A5A">
      <w:pPr>
        <w:pStyle w:val="Nadpis1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B7A5A">
        <w:rPr>
          <w:rFonts w:ascii="Arial" w:hAnsi="Arial" w:cs="Arial"/>
          <w:b/>
          <w:color w:val="auto"/>
          <w:sz w:val="20"/>
          <w:szCs w:val="20"/>
        </w:rPr>
        <w:t xml:space="preserve">13. </w:t>
      </w:r>
      <w:r w:rsidR="00C07F31" w:rsidRPr="002B7A5A">
        <w:rPr>
          <w:rFonts w:ascii="Arial" w:hAnsi="Arial" w:cs="Arial"/>
          <w:b/>
          <w:color w:val="auto"/>
          <w:sz w:val="20"/>
          <w:szCs w:val="20"/>
        </w:rPr>
        <w:t>UJEDNÁNÍ</w:t>
      </w:r>
      <w:r w:rsidR="008A333C" w:rsidRPr="002B7A5A">
        <w:rPr>
          <w:rFonts w:ascii="Arial" w:hAnsi="Arial" w:cs="Arial"/>
          <w:b/>
          <w:color w:val="auto"/>
          <w:sz w:val="20"/>
          <w:szCs w:val="20"/>
        </w:rPr>
        <w:t xml:space="preserve"> O POJIŠTĚNÍ</w:t>
      </w:r>
    </w:p>
    <w:p w14:paraId="2494F45F" w14:textId="77777777" w:rsidR="00E041F0" w:rsidRPr="00E041F0" w:rsidRDefault="00E041F0" w:rsidP="00E041F0"/>
    <w:p w14:paraId="1E67AE99" w14:textId="77777777" w:rsidR="002C62E1" w:rsidRPr="002C62E1" w:rsidRDefault="002C62E1" w:rsidP="002C62E1">
      <w:pPr>
        <w:pStyle w:val="Odstavecseseznamem"/>
        <w:widowControl w:val="0"/>
        <w:numPr>
          <w:ilvl w:val="0"/>
          <w:numId w:val="12"/>
        </w:numPr>
        <w:tabs>
          <w:tab w:val="num" w:pos="704"/>
        </w:tabs>
        <w:suppressAutoHyphens/>
        <w:spacing w:line="100" w:lineRule="atLeast"/>
        <w:contextualSpacing w:val="0"/>
        <w:jc w:val="both"/>
        <w:rPr>
          <w:rFonts w:eastAsia="Times New Roman"/>
          <w:vanish/>
          <w:sz w:val="20"/>
          <w:szCs w:val="20"/>
          <w:lang w:eastAsia="ar-SA"/>
        </w:rPr>
      </w:pPr>
    </w:p>
    <w:p w14:paraId="0AA1DFE7" w14:textId="77777777" w:rsidR="00934F39" w:rsidRPr="002C62E1" w:rsidRDefault="002C62E1" w:rsidP="002C62E1">
      <w:pPr>
        <w:widowControl w:val="0"/>
        <w:numPr>
          <w:ilvl w:val="1"/>
          <w:numId w:val="12"/>
        </w:numPr>
        <w:tabs>
          <w:tab w:val="num" w:pos="420"/>
        </w:tabs>
        <w:spacing w:line="100" w:lineRule="atLeast"/>
        <w:ind w:left="420"/>
        <w:jc w:val="both"/>
        <w:rPr>
          <w:rFonts w:ascii="Arial" w:hAnsi="Arial" w:cs="Arial"/>
          <w:b/>
          <w:sz w:val="20"/>
          <w:szCs w:val="20"/>
        </w:rPr>
      </w:pPr>
      <w:bookmarkStart w:id="1" w:name="_Ref283895553"/>
      <w:r>
        <w:rPr>
          <w:rFonts w:ascii="Arial" w:hAnsi="Arial" w:cs="Arial"/>
          <w:sz w:val="20"/>
          <w:szCs w:val="20"/>
        </w:rPr>
        <w:t xml:space="preserve">   </w:t>
      </w:r>
      <w:r w:rsidR="00C07F31" w:rsidRPr="002C62E1">
        <w:rPr>
          <w:rFonts w:ascii="Arial" w:hAnsi="Arial" w:cs="Arial"/>
          <w:sz w:val="20"/>
          <w:szCs w:val="20"/>
        </w:rPr>
        <w:t xml:space="preserve">Zhotovitel </w:t>
      </w:r>
      <w:r w:rsidR="00C84879" w:rsidRPr="002C62E1">
        <w:rPr>
          <w:rFonts w:ascii="Arial" w:hAnsi="Arial" w:cs="Arial"/>
          <w:sz w:val="20"/>
          <w:szCs w:val="20"/>
        </w:rPr>
        <w:t>je povinen být pojištěn minimálně v následujícím rozsahu a za následujících podmínek:</w:t>
      </w:r>
      <w:r w:rsidR="00651AF5" w:rsidRPr="002C62E1">
        <w:rPr>
          <w:rFonts w:ascii="Arial" w:hAnsi="Arial" w:cs="Arial"/>
          <w:sz w:val="20"/>
          <w:szCs w:val="20"/>
        </w:rPr>
        <w:t xml:space="preserve"> </w:t>
      </w:r>
    </w:p>
    <w:p w14:paraId="7F175CDB" w14:textId="7A55DEEA" w:rsidR="002B7A5A" w:rsidRDefault="00C07F31" w:rsidP="009608EF">
      <w:pPr>
        <w:widowControl w:val="0"/>
        <w:spacing w:line="100" w:lineRule="atLeast"/>
        <w:ind w:left="567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pojištění odpovědnosti za škodu na pojistnou částku minimálně </w:t>
      </w:r>
      <w:proofErr w:type="gramStart"/>
      <w:r w:rsidR="002F6E59">
        <w:rPr>
          <w:rFonts w:ascii="Arial" w:hAnsi="Arial" w:cs="Arial"/>
          <w:b/>
          <w:sz w:val="20"/>
          <w:szCs w:val="20"/>
        </w:rPr>
        <w:t>7</w:t>
      </w:r>
      <w:r w:rsidR="00EF0976">
        <w:rPr>
          <w:rFonts w:ascii="Arial" w:hAnsi="Arial" w:cs="Arial"/>
          <w:b/>
          <w:sz w:val="20"/>
          <w:szCs w:val="20"/>
        </w:rPr>
        <w:t>.000.000,-</w:t>
      </w:r>
      <w:proofErr w:type="gramEnd"/>
      <w:r w:rsidR="00EF0976">
        <w:rPr>
          <w:rFonts w:ascii="Arial" w:hAnsi="Arial" w:cs="Arial"/>
          <w:b/>
          <w:sz w:val="20"/>
          <w:szCs w:val="20"/>
        </w:rPr>
        <w:t xml:space="preserve"> Kč</w:t>
      </w:r>
      <w:r w:rsidRPr="005847D5">
        <w:rPr>
          <w:rFonts w:ascii="Arial" w:hAnsi="Arial" w:cs="Arial"/>
          <w:sz w:val="20"/>
          <w:szCs w:val="20"/>
        </w:rPr>
        <w:t xml:space="preserve"> proti škodám způsobeným jeho činností při plnění svých povinností vyplývajících z této smlouvy, včetně možných škod způsobených pracovníky zhotovitele; pojištění kryje škody na věcech a na zdraví: a) způsobené provozní činností; b) způsobené vadným výrobkem. Toto pojištění se sjednává jak ve prospěch zhotovitele, tak i jeho </w:t>
      </w:r>
      <w:r w:rsidR="00300577">
        <w:rPr>
          <w:rFonts w:ascii="Arial" w:hAnsi="Arial" w:cs="Arial"/>
          <w:sz w:val="20"/>
          <w:szCs w:val="20"/>
        </w:rPr>
        <w:t>poddodavatelů</w:t>
      </w:r>
      <w:r w:rsidRPr="005847D5">
        <w:rPr>
          <w:rFonts w:ascii="Arial" w:hAnsi="Arial" w:cs="Arial"/>
          <w:sz w:val="20"/>
          <w:szCs w:val="20"/>
        </w:rPr>
        <w:t>.</w:t>
      </w:r>
    </w:p>
    <w:p w14:paraId="3E5249C0" w14:textId="77777777" w:rsidR="002C62E1" w:rsidRPr="005847D5" w:rsidRDefault="002C62E1" w:rsidP="009608EF">
      <w:pPr>
        <w:widowControl w:val="0"/>
        <w:spacing w:line="10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75E41EE4" w14:textId="77777777" w:rsidR="000B7236" w:rsidRDefault="000B7236" w:rsidP="00EF0976">
      <w:pPr>
        <w:pStyle w:val="Odstavecseseznamem"/>
        <w:widowControl w:val="0"/>
        <w:numPr>
          <w:ilvl w:val="1"/>
          <w:numId w:val="12"/>
        </w:numPr>
        <w:tabs>
          <w:tab w:val="clear" w:pos="562"/>
          <w:tab w:val="left" w:pos="993"/>
        </w:tabs>
        <w:spacing w:line="100" w:lineRule="atLeast"/>
        <w:ind w:hanging="562"/>
        <w:jc w:val="both"/>
        <w:rPr>
          <w:sz w:val="20"/>
          <w:szCs w:val="20"/>
        </w:rPr>
      </w:pPr>
      <w:r w:rsidRPr="002C62E1">
        <w:rPr>
          <w:sz w:val="20"/>
          <w:szCs w:val="20"/>
        </w:rPr>
        <w:t>Potvrzení (certifikát) o zajištění pojištění v rozsahu dle odst. 13.1. nebo kopie podle tímto daného výslovného prohlášení Zhotovitele platné pojistné smlouvy tvoří nedílnou součást t</w:t>
      </w:r>
      <w:r w:rsidR="00856751">
        <w:rPr>
          <w:sz w:val="20"/>
          <w:szCs w:val="20"/>
        </w:rPr>
        <w:t xml:space="preserve">éto smlouvy jako příloha č. 2. </w:t>
      </w:r>
    </w:p>
    <w:p w14:paraId="4B82105B" w14:textId="77777777" w:rsidR="00856751" w:rsidRPr="005847D5" w:rsidRDefault="00856751" w:rsidP="00856751">
      <w:pPr>
        <w:pStyle w:val="Odstavecseseznamem"/>
        <w:widowControl w:val="0"/>
        <w:tabs>
          <w:tab w:val="left" w:pos="993"/>
        </w:tabs>
        <w:spacing w:line="100" w:lineRule="atLeast"/>
        <w:ind w:left="562"/>
        <w:jc w:val="both"/>
        <w:rPr>
          <w:sz w:val="20"/>
          <w:szCs w:val="20"/>
        </w:rPr>
      </w:pPr>
    </w:p>
    <w:bookmarkEnd w:id="1"/>
    <w:p w14:paraId="57BA52E4" w14:textId="46A76385" w:rsidR="00C07F31" w:rsidRPr="00E041F0" w:rsidRDefault="00C07F31" w:rsidP="000509BB">
      <w:pPr>
        <w:pStyle w:val="Odstavecseseznamem"/>
        <w:widowControl w:val="0"/>
        <w:numPr>
          <w:ilvl w:val="1"/>
          <w:numId w:val="12"/>
        </w:numPr>
        <w:tabs>
          <w:tab w:val="clear" w:pos="562"/>
          <w:tab w:val="left" w:pos="284"/>
        </w:tabs>
        <w:spacing w:line="100" w:lineRule="atLeast"/>
        <w:ind w:hanging="562"/>
        <w:jc w:val="both"/>
        <w:rPr>
          <w:sz w:val="20"/>
          <w:szCs w:val="20"/>
        </w:rPr>
      </w:pPr>
      <w:r w:rsidRPr="00E041F0">
        <w:rPr>
          <w:sz w:val="20"/>
          <w:szCs w:val="20"/>
        </w:rPr>
        <w:t>Zhotovitel je povinen pojištění udržovat alespoň ve sjednaném rozsahu po celou dobu provádění díla. Pojištění uvedené pod čl. 13.1</w:t>
      </w:r>
      <w:r w:rsidR="00C84879" w:rsidRPr="00E041F0">
        <w:rPr>
          <w:sz w:val="20"/>
          <w:szCs w:val="20"/>
        </w:rPr>
        <w:t xml:space="preserve">. </w:t>
      </w:r>
      <w:r w:rsidRPr="00E041F0">
        <w:rPr>
          <w:sz w:val="20"/>
          <w:szCs w:val="20"/>
        </w:rPr>
        <w:t>je zhotovitel povinen udržovat ve sjednaném rozsahu až do uplynutí sjednané záruční doby. Zhotovitel je dále povinen kdykoli během účinnosti této smlouvy prokázat rozsah svého pojištění objednateli.</w:t>
      </w:r>
    </w:p>
    <w:p w14:paraId="6CFAE5E8" w14:textId="77777777" w:rsidR="00E041F0" w:rsidRPr="00E041F0" w:rsidRDefault="00E041F0" w:rsidP="00E041F0">
      <w:pPr>
        <w:pStyle w:val="Odstavecseseznamem"/>
        <w:rPr>
          <w:sz w:val="20"/>
          <w:szCs w:val="20"/>
        </w:rPr>
      </w:pPr>
    </w:p>
    <w:p w14:paraId="33391452" w14:textId="77777777" w:rsidR="00E041F0" w:rsidRDefault="00E041F0" w:rsidP="00E041F0">
      <w:pPr>
        <w:pStyle w:val="Odstavecseseznamem"/>
        <w:widowControl w:val="0"/>
        <w:tabs>
          <w:tab w:val="left" w:pos="567"/>
        </w:tabs>
        <w:spacing w:line="100" w:lineRule="atLeast"/>
        <w:ind w:left="562"/>
        <w:jc w:val="both"/>
        <w:rPr>
          <w:sz w:val="20"/>
          <w:szCs w:val="20"/>
        </w:rPr>
      </w:pPr>
    </w:p>
    <w:p w14:paraId="6626E9BE" w14:textId="77777777" w:rsidR="002C7C66" w:rsidRDefault="002C7C66" w:rsidP="00E041F0">
      <w:pPr>
        <w:pStyle w:val="Odstavecseseznamem"/>
        <w:widowControl w:val="0"/>
        <w:tabs>
          <w:tab w:val="left" w:pos="567"/>
        </w:tabs>
        <w:spacing w:line="100" w:lineRule="atLeast"/>
        <w:ind w:left="562"/>
        <w:jc w:val="both"/>
        <w:rPr>
          <w:sz w:val="20"/>
          <w:szCs w:val="20"/>
        </w:rPr>
      </w:pPr>
    </w:p>
    <w:p w14:paraId="63991A92" w14:textId="77777777" w:rsidR="002C7C66" w:rsidRPr="00E041F0" w:rsidRDefault="002C7C66" w:rsidP="00E041F0">
      <w:pPr>
        <w:pStyle w:val="Odstavecseseznamem"/>
        <w:widowControl w:val="0"/>
        <w:tabs>
          <w:tab w:val="left" w:pos="567"/>
        </w:tabs>
        <w:spacing w:line="100" w:lineRule="atLeast"/>
        <w:ind w:left="562"/>
        <w:jc w:val="both"/>
        <w:rPr>
          <w:sz w:val="20"/>
          <w:szCs w:val="20"/>
        </w:rPr>
      </w:pPr>
    </w:p>
    <w:p w14:paraId="220ADAE2" w14:textId="77777777" w:rsidR="00237145" w:rsidRDefault="00237145" w:rsidP="00C07F31">
      <w:pPr>
        <w:widowControl w:val="0"/>
        <w:tabs>
          <w:tab w:val="left" w:pos="567"/>
        </w:tabs>
        <w:spacing w:line="10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157BD2B7" w14:textId="77777777" w:rsidR="00237145" w:rsidRPr="00B10BDB" w:rsidRDefault="00FD2D3E" w:rsidP="00237145">
      <w:pPr>
        <w:pStyle w:val="Prost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B10BDB" w:rsidRPr="00B10BDB">
        <w:rPr>
          <w:rFonts w:ascii="Arial" w:hAnsi="Arial" w:cs="Arial"/>
          <w:b/>
          <w:sz w:val="20"/>
          <w:szCs w:val="20"/>
          <w:lang w:val="cs-CZ"/>
        </w:rPr>
        <w:t xml:space="preserve">. </w:t>
      </w:r>
      <w:r w:rsidR="00B10BDB" w:rsidRPr="00B10BDB">
        <w:rPr>
          <w:rFonts w:ascii="Arial" w:hAnsi="Arial" w:cs="Arial"/>
          <w:b/>
          <w:sz w:val="20"/>
          <w:szCs w:val="20"/>
        </w:rPr>
        <w:t>USTANOVENÍ O VZNIKU A ZÁNIKU SMLOUVY</w:t>
      </w:r>
    </w:p>
    <w:p w14:paraId="4A4F7C50" w14:textId="77777777" w:rsidR="00237145" w:rsidRPr="00C5457C" w:rsidRDefault="00237145" w:rsidP="00F938A3">
      <w:pPr>
        <w:pStyle w:val="Prosttext"/>
        <w:jc w:val="both"/>
        <w:rPr>
          <w:rFonts w:ascii="Verdana" w:hAnsi="Verdana" w:cs="Courier New"/>
          <w:sz w:val="20"/>
          <w:szCs w:val="20"/>
        </w:rPr>
      </w:pPr>
    </w:p>
    <w:p w14:paraId="68B99F0D" w14:textId="6678D559" w:rsidR="000C7971" w:rsidRDefault="000C7971" w:rsidP="000C7971">
      <w:pPr>
        <w:pStyle w:val="Zkladntext2"/>
        <w:numPr>
          <w:ilvl w:val="1"/>
          <w:numId w:val="32"/>
        </w:numPr>
        <w:suppressAutoHyphens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B322F" w:rsidRPr="00FD2D3E">
        <w:rPr>
          <w:rFonts w:ascii="Arial" w:hAnsi="Arial" w:cs="Arial"/>
          <w:sz w:val="20"/>
          <w:szCs w:val="20"/>
        </w:rPr>
        <w:t>Tato smlouva nabývá platnosti dnem připojení podpisu druhou smluvní stranou. Dnem uzavření této smlouvy je den označený datem u podpisů smluvních stran. Je-li takto označeno více dní, je dnem uzavření této smlouvy den z označených dnů nejpozdější.</w:t>
      </w:r>
    </w:p>
    <w:p w14:paraId="064E05BC" w14:textId="77777777" w:rsidR="000C7971" w:rsidRDefault="000C7971" w:rsidP="000C7971">
      <w:pPr>
        <w:pStyle w:val="Zkladntext2"/>
        <w:suppressAutoHyphens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963B1D5" w14:textId="14EF653C" w:rsidR="000C7971" w:rsidRDefault="000C7971" w:rsidP="000C7971">
      <w:pPr>
        <w:pStyle w:val="Zkladntext2"/>
        <w:numPr>
          <w:ilvl w:val="1"/>
          <w:numId w:val="32"/>
        </w:numPr>
        <w:suppressAutoHyphens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C7971">
        <w:rPr>
          <w:rFonts w:ascii="Arial" w:hAnsi="Arial" w:cs="Arial"/>
          <w:sz w:val="20"/>
          <w:szCs w:val="20"/>
        </w:rPr>
        <w:t>Tato smlouva nabývá účinnosti</w:t>
      </w:r>
      <w:r w:rsidR="00410A32">
        <w:rPr>
          <w:rFonts w:ascii="Arial" w:hAnsi="Arial" w:cs="Arial"/>
          <w:sz w:val="20"/>
          <w:szCs w:val="20"/>
        </w:rPr>
        <w:t xml:space="preserve"> (tj. strany zahájí plnění podle této smlouvy)</w:t>
      </w:r>
      <w:r w:rsidRPr="000C7971">
        <w:rPr>
          <w:rFonts w:ascii="Arial" w:hAnsi="Arial" w:cs="Arial"/>
          <w:sz w:val="20"/>
          <w:szCs w:val="20"/>
        </w:rPr>
        <w:t xml:space="preserve"> dnem uzavření smlouvy mezi objednatelem a Státním zemědělským intervenčním fondem o poskytnutí dotace v rámci </w:t>
      </w:r>
      <w:r>
        <w:rPr>
          <w:rFonts w:ascii="Arial" w:hAnsi="Arial" w:cs="Arial"/>
          <w:sz w:val="20"/>
          <w:szCs w:val="20"/>
        </w:rPr>
        <w:t xml:space="preserve">Strategického plánu SZP na období 2023-2027 intervence 36.73 – Investice do lesnické infrastruktury záměr a) investice do lesních cest. </w:t>
      </w:r>
      <w:r w:rsidRPr="000C7971">
        <w:rPr>
          <w:rFonts w:ascii="Arial" w:hAnsi="Arial" w:cs="Arial"/>
          <w:sz w:val="20"/>
          <w:szCs w:val="20"/>
        </w:rPr>
        <w:t xml:space="preserve"> O uzavření</w:t>
      </w:r>
      <w:r w:rsidR="00410A32">
        <w:rPr>
          <w:rFonts w:ascii="Arial" w:hAnsi="Arial" w:cs="Arial"/>
          <w:sz w:val="20"/>
          <w:szCs w:val="20"/>
        </w:rPr>
        <w:t xml:space="preserve"> či neuzavření</w:t>
      </w:r>
      <w:r w:rsidRPr="000C7971">
        <w:rPr>
          <w:rFonts w:ascii="Arial" w:hAnsi="Arial" w:cs="Arial"/>
          <w:sz w:val="20"/>
          <w:szCs w:val="20"/>
        </w:rPr>
        <w:t xml:space="preserve"> této smlouvy bude objednatel bezodkladně informovat zhotovitele.</w:t>
      </w:r>
    </w:p>
    <w:p w14:paraId="4F980A0D" w14:textId="77777777" w:rsidR="000C7971" w:rsidRDefault="000C7971" w:rsidP="000C7971">
      <w:pPr>
        <w:pStyle w:val="Zkladntext2"/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0483F" w14:textId="7C074B6A" w:rsidR="000C7971" w:rsidRPr="000C7971" w:rsidRDefault="000C7971" w:rsidP="000C7971">
      <w:pPr>
        <w:pStyle w:val="Zkladntext2"/>
        <w:numPr>
          <w:ilvl w:val="1"/>
          <w:numId w:val="32"/>
        </w:numPr>
        <w:suppressAutoHyphens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D2D3E">
        <w:rPr>
          <w:rFonts w:ascii="Arial" w:hAnsi="Arial" w:cs="Arial"/>
          <w:sz w:val="20"/>
          <w:szCs w:val="20"/>
        </w:rPr>
        <w:t xml:space="preserve">V případě, že tato smlouva </w:t>
      </w:r>
      <w:r w:rsidR="00410A32">
        <w:rPr>
          <w:rFonts w:ascii="Arial" w:hAnsi="Arial" w:cs="Arial"/>
          <w:sz w:val="20"/>
          <w:szCs w:val="20"/>
        </w:rPr>
        <w:t xml:space="preserve">nenabyde účinnosti podle bodu 14.2. </w:t>
      </w:r>
      <w:r w:rsidRPr="00FD2D3E">
        <w:rPr>
          <w:rFonts w:ascii="Arial" w:hAnsi="Arial" w:cs="Arial"/>
          <w:sz w:val="20"/>
          <w:szCs w:val="20"/>
        </w:rPr>
        <w:t xml:space="preserve">do </w:t>
      </w:r>
      <w:r w:rsidRPr="000C7971">
        <w:rPr>
          <w:rFonts w:ascii="Arial" w:hAnsi="Arial" w:cs="Arial"/>
          <w:sz w:val="20"/>
          <w:szCs w:val="20"/>
        </w:rPr>
        <w:t>31. 12. 202</w:t>
      </w:r>
      <w:r>
        <w:rPr>
          <w:rFonts w:ascii="Arial" w:hAnsi="Arial" w:cs="Arial"/>
          <w:sz w:val="20"/>
          <w:szCs w:val="20"/>
        </w:rPr>
        <w:t>6</w:t>
      </w:r>
      <w:r w:rsidRPr="00FD2D3E">
        <w:rPr>
          <w:rFonts w:ascii="Arial" w:hAnsi="Arial" w:cs="Arial"/>
          <w:sz w:val="20"/>
          <w:szCs w:val="20"/>
        </w:rPr>
        <w:t xml:space="preserve"> má právo každá ze smluvních </w:t>
      </w:r>
      <w:r>
        <w:rPr>
          <w:rFonts w:ascii="Arial" w:hAnsi="Arial" w:cs="Arial"/>
          <w:sz w:val="20"/>
          <w:szCs w:val="20"/>
        </w:rPr>
        <w:br/>
        <w:t xml:space="preserve">    </w:t>
      </w:r>
      <w:r w:rsidRPr="00FD2D3E">
        <w:rPr>
          <w:rFonts w:ascii="Arial" w:hAnsi="Arial" w:cs="Arial"/>
          <w:sz w:val="20"/>
          <w:szCs w:val="20"/>
        </w:rPr>
        <w:t xml:space="preserve">stran od této smlouvy </w:t>
      </w:r>
      <w:r w:rsidR="00410A32">
        <w:rPr>
          <w:rFonts w:ascii="Arial" w:hAnsi="Arial" w:cs="Arial"/>
          <w:sz w:val="20"/>
          <w:szCs w:val="20"/>
        </w:rPr>
        <w:t xml:space="preserve">písemně </w:t>
      </w:r>
      <w:r w:rsidRPr="00FD2D3E">
        <w:rPr>
          <w:rFonts w:ascii="Arial" w:hAnsi="Arial" w:cs="Arial"/>
          <w:sz w:val="20"/>
          <w:szCs w:val="20"/>
        </w:rPr>
        <w:t xml:space="preserve">odstoupit. </w:t>
      </w:r>
    </w:p>
    <w:p w14:paraId="020C31AE" w14:textId="77777777" w:rsidR="00BB322F" w:rsidRPr="00FD2D3E" w:rsidRDefault="00BB322F" w:rsidP="00BB322F">
      <w:pPr>
        <w:pStyle w:val="Zkladntext2"/>
        <w:tabs>
          <w:tab w:val="left" w:pos="426"/>
        </w:tabs>
        <w:suppressAutoHyphens w:val="0"/>
        <w:spacing w:after="0" w:line="240" w:lineRule="auto"/>
        <w:ind w:left="384"/>
        <w:jc w:val="both"/>
        <w:rPr>
          <w:rFonts w:ascii="Arial" w:hAnsi="Arial" w:cs="Arial"/>
          <w:sz w:val="20"/>
          <w:szCs w:val="20"/>
        </w:rPr>
      </w:pPr>
    </w:p>
    <w:p w14:paraId="01A6F7D1" w14:textId="77777777" w:rsidR="001A1C84" w:rsidRDefault="00237145" w:rsidP="00F938A3">
      <w:pPr>
        <w:pStyle w:val="Zkladntext2"/>
        <w:numPr>
          <w:ilvl w:val="1"/>
          <w:numId w:val="32"/>
        </w:numPr>
        <w:suppressAutoHyphens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D2D3E">
        <w:rPr>
          <w:rFonts w:ascii="Arial" w:hAnsi="Arial" w:cs="Arial"/>
          <w:sz w:val="20"/>
          <w:szCs w:val="20"/>
        </w:rPr>
        <w:t>Tato smlouva může být zrušena dohodou smluvních stran v písemné formě, přičemž účinky</w:t>
      </w:r>
      <w:r w:rsidR="004F0CB9">
        <w:rPr>
          <w:rFonts w:ascii="Arial" w:hAnsi="Arial" w:cs="Arial"/>
          <w:sz w:val="20"/>
          <w:szCs w:val="20"/>
        </w:rPr>
        <w:br/>
        <w:t xml:space="preserve"> </w:t>
      </w:r>
      <w:r w:rsidRPr="00FD2D3E">
        <w:rPr>
          <w:rFonts w:ascii="Arial" w:hAnsi="Arial" w:cs="Arial"/>
          <w:sz w:val="20"/>
          <w:szCs w:val="20"/>
        </w:rPr>
        <w:t>zrušení této smlouvy nastanou k okamžiku stanoveném v takovéto dohodě. Nebude-li takovýto</w:t>
      </w:r>
      <w:r w:rsidR="004F0CB9">
        <w:rPr>
          <w:rFonts w:ascii="Arial" w:hAnsi="Arial" w:cs="Arial"/>
          <w:sz w:val="20"/>
          <w:szCs w:val="20"/>
        </w:rPr>
        <w:br/>
        <w:t xml:space="preserve"> </w:t>
      </w:r>
      <w:r w:rsidRPr="00FD2D3E">
        <w:rPr>
          <w:rFonts w:ascii="Arial" w:hAnsi="Arial" w:cs="Arial"/>
          <w:sz w:val="20"/>
          <w:szCs w:val="20"/>
        </w:rPr>
        <w:t>okamžik dohodou stanoven, pak tyto účinky nastanou ke dni uzavření takovéto dohody.</w:t>
      </w:r>
    </w:p>
    <w:p w14:paraId="7D7DCBB6" w14:textId="77777777" w:rsidR="001A1C84" w:rsidRDefault="001A1C84" w:rsidP="00F938A3">
      <w:pPr>
        <w:pStyle w:val="Odstavecseseznamem"/>
        <w:rPr>
          <w:sz w:val="20"/>
          <w:szCs w:val="20"/>
        </w:rPr>
      </w:pPr>
    </w:p>
    <w:p w14:paraId="5DFD0D90" w14:textId="77777777" w:rsidR="001A1C84" w:rsidRDefault="00237145" w:rsidP="00F938A3">
      <w:pPr>
        <w:pStyle w:val="Zkladntext2"/>
        <w:numPr>
          <w:ilvl w:val="1"/>
          <w:numId w:val="32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1C84">
        <w:rPr>
          <w:rFonts w:ascii="Arial" w:hAnsi="Arial" w:cs="Arial"/>
          <w:sz w:val="20"/>
          <w:szCs w:val="20"/>
        </w:rPr>
        <w:t>Objednatel je oprávněn od této smlouvy odstoupit, a to i částečně, v příp</w:t>
      </w:r>
      <w:r w:rsidR="004F0CB9">
        <w:rPr>
          <w:rFonts w:ascii="Arial" w:hAnsi="Arial" w:cs="Arial"/>
          <w:sz w:val="20"/>
          <w:szCs w:val="20"/>
        </w:rPr>
        <w:t>adě závažného porušení</w:t>
      </w:r>
      <w:r w:rsidR="004F0CB9">
        <w:rPr>
          <w:rFonts w:ascii="Arial" w:hAnsi="Arial" w:cs="Arial"/>
          <w:sz w:val="20"/>
          <w:szCs w:val="20"/>
        </w:rPr>
        <w:br/>
        <w:t xml:space="preserve">    </w:t>
      </w:r>
      <w:r w:rsidRPr="001A1C84">
        <w:rPr>
          <w:rFonts w:ascii="Arial" w:hAnsi="Arial" w:cs="Arial"/>
          <w:sz w:val="20"/>
          <w:szCs w:val="20"/>
        </w:rPr>
        <w:t>smluvní nebo z</w:t>
      </w:r>
      <w:r w:rsidR="001A1C84">
        <w:rPr>
          <w:rFonts w:ascii="Arial" w:hAnsi="Arial" w:cs="Arial"/>
          <w:sz w:val="20"/>
          <w:szCs w:val="20"/>
        </w:rPr>
        <w:t>ákonné povinnosti zhotovitelem.</w:t>
      </w:r>
    </w:p>
    <w:p w14:paraId="4FFE29D9" w14:textId="77777777" w:rsidR="001A1C84" w:rsidRDefault="001A1C84" w:rsidP="00F938A3">
      <w:pPr>
        <w:pStyle w:val="Odstavecseseznamem"/>
        <w:rPr>
          <w:sz w:val="20"/>
          <w:szCs w:val="20"/>
        </w:rPr>
      </w:pPr>
    </w:p>
    <w:p w14:paraId="6498502F" w14:textId="77777777" w:rsidR="00237145" w:rsidRPr="001A1C84" w:rsidRDefault="00F938A3" w:rsidP="00F938A3">
      <w:pPr>
        <w:pStyle w:val="Zkladntext2"/>
        <w:numPr>
          <w:ilvl w:val="1"/>
          <w:numId w:val="32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37145" w:rsidRPr="001A1C84">
        <w:rPr>
          <w:rFonts w:ascii="Arial" w:hAnsi="Arial" w:cs="Arial"/>
          <w:sz w:val="20"/>
          <w:szCs w:val="20"/>
        </w:rPr>
        <w:t xml:space="preserve">Za závažné porušení smluvní povinnosti se považuje zejména: </w:t>
      </w:r>
    </w:p>
    <w:p w14:paraId="4248F98F" w14:textId="77777777" w:rsidR="00237145" w:rsidRPr="00FD2D3E" w:rsidRDefault="00237145" w:rsidP="00F938A3">
      <w:pPr>
        <w:pStyle w:val="Prost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D2D3E">
        <w:rPr>
          <w:rFonts w:ascii="Arial" w:hAnsi="Arial" w:cs="Arial"/>
          <w:sz w:val="20"/>
          <w:szCs w:val="20"/>
        </w:rPr>
        <w:lastRenderedPageBreak/>
        <w:t>nedodržení závazných právních,</w:t>
      </w:r>
      <w:r w:rsidRPr="00FD2D3E">
        <w:rPr>
          <w:rFonts w:ascii="Arial" w:hAnsi="Arial" w:cs="Arial"/>
          <w:sz w:val="20"/>
          <w:szCs w:val="20"/>
          <w:lang w:val="cs-CZ"/>
        </w:rPr>
        <w:t xml:space="preserve"> bezpečnostních,</w:t>
      </w:r>
      <w:r w:rsidRPr="00FD2D3E">
        <w:rPr>
          <w:rFonts w:ascii="Arial" w:hAnsi="Arial" w:cs="Arial"/>
          <w:sz w:val="20"/>
          <w:szCs w:val="20"/>
        </w:rPr>
        <w:t xml:space="preserve"> hygienických nebo technických norem nebo pravomocného rozhodnutí orgánu státní správy, </w:t>
      </w:r>
    </w:p>
    <w:p w14:paraId="049ABEAA" w14:textId="77777777" w:rsidR="00237145" w:rsidRDefault="00237145" w:rsidP="00F938A3">
      <w:pPr>
        <w:pStyle w:val="Prost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D2D3E">
        <w:rPr>
          <w:rFonts w:ascii="Arial" w:hAnsi="Arial" w:cs="Arial"/>
          <w:sz w:val="20"/>
          <w:szCs w:val="20"/>
        </w:rPr>
        <w:t xml:space="preserve">prodlení se zhotovením díla dle této smlouvy po dobu delší než 10 </w:t>
      </w:r>
      <w:r w:rsidRPr="00FD2D3E">
        <w:rPr>
          <w:rFonts w:ascii="Arial" w:hAnsi="Arial" w:cs="Arial"/>
          <w:sz w:val="20"/>
          <w:szCs w:val="20"/>
          <w:lang w:val="cs-CZ"/>
        </w:rPr>
        <w:t xml:space="preserve">kalendářních </w:t>
      </w:r>
      <w:r w:rsidRPr="00FD2D3E">
        <w:rPr>
          <w:rFonts w:ascii="Arial" w:hAnsi="Arial" w:cs="Arial"/>
          <w:sz w:val="20"/>
          <w:szCs w:val="20"/>
        </w:rPr>
        <w:t xml:space="preserve">dnů, </w:t>
      </w:r>
    </w:p>
    <w:p w14:paraId="3F913FD2" w14:textId="77777777" w:rsidR="00F938A3" w:rsidRDefault="00F938A3" w:rsidP="00F938A3">
      <w:pPr>
        <w:pStyle w:val="Prosttext"/>
        <w:ind w:left="720"/>
        <w:jc w:val="both"/>
        <w:rPr>
          <w:rFonts w:ascii="Arial" w:hAnsi="Arial" w:cs="Arial"/>
          <w:sz w:val="20"/>
          <w:szCs w:val="20"/>
        </w:rPr>
      </w:pPr>
    </w:p>
    <w:p w14:paraId="424A40BE" w14:textId="77777777" w:rsidR="00237145" w:rsidRPr="00FD2D3E" w:rsidRDefault="00237145" w:rsidP="00F938A3">
      <w:pPr>
        <w:pStyle w:val="Prosttex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D2D3E">
        <w:rPr>
          <w:rFonts w:ascii="Arial" w:hAnsi="Arial" w:cs="Arial"/>
          <w:sz w:val="20"/>
          <w:szCs w:val="20"/>
        </w:rPr>
        <w:t xml:space="preserve">provádění díla v rozporu s touto smlouvou či s pokyny objednatele, pokud tyto pokyny nebudou v rozporu s právními, </w:t>
      </w:r>
      <w:r w:rsidRPr="00FD2D3E">
        <w:rPr>
          <w:rFonts w:ascii="Arial" w:hAnsi="Arial" w:cs="Arial"/>
          <w:sz w:val="20"/>
          <w:szCs w:val="20"/>
          <w:lang w:val="cs-CZ"/>
        </w:rPr>
        <w:t xml:space="preserve">bezpečnostními, </w:t>
      </w:r>
      <w:r w:rsidRPr="00FD2D3E">
        <w:rPr>
          <w:rFonts w:ascii="Arial" w:hAnsi="Arial" w:cs="Arial"/>
          <w:sz w:val="20"/>
          <w:szCs w:val="20"/>
        </w:rPr>
        <w:t>hygienickými nebo technickými předpisy.</w:t>
      </w:r>
    </w:p>
    <w:p w14:paraId="35A2909E" w14:textId="77777777" w:rsidR="00237145" w:rsidRPr="00FD2D3E" w:rsidRDefault="00237145" w:rsidP="00F938A3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3892BDD6" w14:textId="77777777" w:rsidR="00237145" w:rsidRPr="00FD2D3E" w:rsidRDefault="001A1C84" w:rsidP="00F938A3">
      <w:pPr>
        <w:pStyle w:val="Zkladntext2"/>
        <w:tabs>
          <w:tab w:val="left" w:pos="426"/>
        </w:tabs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38A3">
        <w:rPr>
          <w:rFonts w:ascii="Verdana" w:hAnsi="Verdana" w:cs="Arial"/>
          <w:b/>
          <w:sz w:val="16"/>
          <w:szCs w:val="16"/>
        </w:rPr>
        <w:t>14.7</w:t>
      </w:r>
      <w:r>
        <w:rPr>
          <w:rFonts w:ascii="Arial" w:hAnsi="Arial" w:cs="Arial"/>
          <w:sz w:val="20"/>
          <w:szCs w:val="20"/>
        </w:rPr>
        <w:t xml:space="preserve"> </w:t>
      </w:r>
      <w:r w:rsidR="00F938A3">
        <w:rPr>
          <w:rFonts w:ascii="Arial" w:hAnsi="Arial" w:cs="Arial"/>
          <w:sz w:val="20"/>
          <w:szCs w:val="20"/>
        </w:rPr>
        <w:t xml:space="preserve">      </w:t>
      </w:r>
      <w:r w:rsidR="00237145" w:rsidRPr="00FD2D3E">
        <w:rPr>
          <w:rFonts w:ascii="Arial" w:hAnsi="Arial" w:cs="Arial"/>
          <w:sz w:val="20"/>
          <w:szCs w:val="20"/>
        </w:rPr>
        <w:t>Objednatel je dále oprávněn od této smlouvy odstoupit v případě, že:</w:t>
      </w:r>
    </w:p>
    <w:p w14:paraId="70899CAC" w14:textId="77777777" w:rsidR="00237145" w:rsidRPr="002F6E59" w:rsidRDefault="00237145" w:rsidP="00F938A3">
      <w:pPr>
        <w:pStyle w:val="Prosttex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D2D3E">
        <w:rPr>
          <w:rFonts w:ascii="Arial" w:hAnsi="Arial" w:cs="Arial"/>
          <w:sz w:val="20"/>
          <w:szCs w:val="20"/>
        </w:rPr>
        <w:t>nastane důvod pro odstoupení od smlouvy ve smyslu zákona č. 89/2012 Sb., občanský zákoník</w:t>
      </w:r>
      <w:r w:rsidRPr="00FD2D3E">
        <w:rPr>
          <w:rFonts w:ascii="Arial" w:hAnsi="Arial" w:cs="Arial"/>
          <w:sz w:val="20"/>
          <w:szCs w:val="20"/>
          <w:lang w:val="cs-CZ"/>
        </w:rPr>
        <w:t>,</w:t>
      </w:r>
    </w:p>
    <w:p w14:paraId="320F0831" w14:textId="77777777" w:rsidR="002F6E59" w:rsidRPr="00FD2D3E" w:rsidRDefault="002F6E59" w:rsidP="002F6E59">
      <w:pPr>
        <w:pStyle w:val="Prosttext"/>
        <w:ind w:left="780"/>
        <w:jc w:val="both"/>
        <w:rPr>
          <w:rFonts w:ascii="Arial" w:hAnsi="Arial" w:cs="Arial"/>
          <w:sz w:val="20"/>
          <w:szCs w:val="20"/>
        </w:rPr>
      </w:pPr>
    </w:p>
    <w:p w14:paraId="6A4C5BD5" w14:textId="77777777" w:rsidR="008A76D1" w:rsidRDefault="00237145" w:rsidP="008A76D1">
      <w:pPr>
        <w:pStyle w:val="Prosttex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D2D3E">
        <w:rPr>
          <w:rFonts w:ascii="Arial" w:hAnsi="Arial" w:cs="Arial"/>
          <w:sz w:val="20"/>
          <w:szCs w:val="20"/>
        </w:rPr>
        <w:t>zhotovitel převede na třetí osobu svůj podnik nebo jeho část související s prováděním díla podle této smlouvy bez předchozího písemného souhlasu ob</w:t>
      </w:r>
      <w:r w:rsidR="008A76D1">
        <w:rPr>
          <w:rFonts w:ascii="Arial" w:hAnsi="Arial" w:cs="Arial"/>
          <w:sz w:val="20"/>
          <w:szCs w:val="20"/>
        </w:rPr>
        <w:t>jednatele se změnou zhotovitele</w:t>
      </w:r>
    </w:p>
    <w:p w14:paraId="0E6BE335" w14:textId="77777777" w:rsidR="008A76D1" w:rsidRDefault="008A76D1" w:rsidP="008A76D1">
      <w:pPr>
        <w:pStyle w:val="Prosttext"/>
        <w:ind w:left="780"/>
        <w:jc w:val="both"/>
        <w:rPr>
          <w:rFonts w:ascii="Arial" w:hAnsi="Arial" w:cs="Arial"/>
          <w:sz w:val="20"/>
          <w:szCs w:val="20"/>
        </w:rPr>
      </w:pPr>
    </w:p>
    <w:p w14:paraId="5BF82026" w14:textId="77777777" w:rsidR="008A76D1" w:rsidRDefault="008A76D1" w:rsidP="008A76D1">
      <w:pPr>
        <w:pStyle w:val="Prosttext"/>
        <w:ind w:left="780"/>
        <w:jc w:val="both"/>
        <w:rPr>
          <w:rFonts w:ascii="Arial" w:hAnsi="Arial" w:cs="Arial"/>
          <w:sz w:val="20"/>
          <w:szCs w:val="20"/>
        </w:rPr>
      </w:pPr>
    </w:p>
    <w:p w14:paraId="58F63EF9" w14:textId="69FE1D32" w:rsidR="00237145" w:rsidRPr="008A76D1" w:rsidRDefault="00237145" w:rsidP="008A76D1">
      <w:pPr>
        <w:pStyle w:val="Prosttex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A76D1">
        <w:rPr>
          <w:rFonts w:ascii="Arial" w:hAnsi="Arial" w:cs="Arial"/>
          <w:sz w:val="20"/>
          <w:szCs w:val="20"/>
        </w:rPr>
        <w:t>zhotovitel pozbude jiného kvalifikačního předpokladu, jehož splnění bylo předpokladem pro účast v zadávacím řízení</w:t>
      </w:r>
      <w:r w:rsidR="00F31840">
        <w:rPr>
          <w:rFonts w:ascii="Arial" w:hAnsi="Arial" w:cs="Arial"/>
          <w:sz w:val="20"/>
          <w:szCs w:val="20"/>
          <w:lang w:val="cs-CZ"/>
        </w:rPr>
        <w:t>.</w:t>
      </w:r>
    </w:p>
    <w:p w14:paraId="79DAC93E" w14:textId="77777777" w:rsidR="00856751" w:rsidRPr="00FD2D3E" w:rsidRDefault="00856751" w:rsidP="00F938A3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59675A37" w14:textId="77777777" w:rsidR="00237145" w:rsidRPr="00FD2D3E" w:rsidRDefault="001A1C84" w:rsidP="00F938A3">
      <w:pPr>
        <w:pStyle w:val="Prosttext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F938A3">
        <w:rPr>
          <w:rFonts w:ascii="Verdana" w:hAnsi="Verdana" w:cs="Arial"/>
          <w:b/>
          <w:sz w:val="16"/>
          <w:szCs w:val="16"/>
          <w:lang w:val="cs-CZ"/>
        </w:rPr>
        <w:t>14.8</w:t>
      </w:r>
      <w:r w:rsidR="00237145" w:rsidRPr="00FD2D3E">
        <w:rPr>
          <w:rFonts w:ascii="Arial" w:hAnsi="Arial" w:cs="Arial"/>
          <w:sz w:val="20"/>
          <w:szCs w:val="20"/>
        </w:rPr>
        <w:t xml:space="preserve">. </w:t>
      </w:r>
      <w:r w:rsidR="00F938A3">
        <w:rPr>
          <w:rFonts w:ascii="Arial" w:hAnsi="Arial" w:cs="Arial"/>
          <w:sz w:val="20"/>
          <w:szCs w:val="20"/>
          <w:lang w:val="cs-CZ"/>
        </w:rPr>
        <w:t xml:space="preserve"> </w:t>
      </w:r>
      <w:r w:rsidR="00237145" w:rsidRPr="00FD2D3E">
        <w:rPr>
          <w:rFonts w:ascii="Arial" w:hAnsi="Arial" w:cs="Arial"/>
          <w:sz w:val="20"/>
          <w:szCs w:val="20"/>
        </w:rPr>
        <w:t>Zhotovitel</w:t>
      </w:r>
      <w:proofErr w:type="gramEnd"/>
      <w:r w:rsidR="00237145" w:rsidRPr="00FD2D3E">
        <w:rPr>
          <w:rFonts w:ascii="Arial" w:hAnsi="Arial" w:cs="Arial"/>
          <w:sz w:val="20"/>
          <w:szCs w:val="20"/>
        </w:rPr>
        <w:t xml:space="preserve"> je oprávněn od této smlouvy odstoupit v případě,</w:t>
      </w:r>
      <w:r w:rsidR="00F938A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938A3">
        <w:rPr>
          <w:rFonts w:ascii="Arial" w:hAnsi="Arial" w:cs="Arial"/>
          <w:sz w:val="20"/>
          <w:szCs w:val="20"/>
        </w:rPr>
        <w:t>že  objednatel</w:t>
      </w:r>
      <w:proofErr w:type="gramEnd"/>
      <w:r w:rsidR="00F938A3">
        <w:rPr>
          <w:rFonts w:ascii="Arial" w:hAnsi="Arial" w:cs="Arial"/>
          <w:sz w:val="20"/>
          <w:szCs w:val="20"/>
        </w:rPr>
        <w:t xml:space="preserve"> bude v prodlení</w:t>
      </w:r>
      <w:r w:rsidR="00F938A3">
        <w:rPr>
          <w:rFonts w:ascii="Arial" w:hAnsi="Arial" w:cs="Arial"/>
          <w:sz w:val="20"/>
          <w:szCs w:val="20"/>
        </w:rPr>
        <w:br/>
      </w:r>
      <w:r w:rsidR="00F938A3">
        <w:rPr>
          <w:rFonts w:ascii="Arial" w:hAnsi="Arial" w:cs="Arial"/>
          <w:sz w:val="20"/>
          <w:szCs w:val="20"/>
          <w:lang w:val="cs-CZ"/>
        </w:rPr>
        <w:t xml:space="preserve">   </w:t>
      </w:r>
      <w:r w:rsidR="00F938A3">
        <w:rPr>
          <w:rFonts w:ascii="Arial" w:hAnsi="Arial" w:cs="Arial"/>
          <w:sz w:val="20"/>
          <w:szCs w:val="20"/>
        </w:rPr>
        <w:t xml:space="preserve"> </w:t>
      </w:r>
      <w:r w:rsidR="00237145" w:rsidRPr="00FD2D3E">
        <w:rPr>
          <w:rFonts w:ascii="Arial" w:hAnsi="Arial" w:cs="Arial"/>
          <w:sz w:val="20"/>
          <w:szCs w:val="20"/>
        </w:rPr>
        <w:t xml:space="preserve">s úhradou svých peněžitých závazků vyplývajících z této smlouvy po dobu delší než </w:t>
      </w:r>
      <w:r w:rsidR="00237145" w:rsidRPr="00FD2D3E">
        <w:rPr>
          <w:rFonts w:ascii="Arial" w:hAnsi="Arial" w:cs="Arial"/>
          <w:sz w:val="20"/>
          <w:szCs w:val="20"/>
          <w:lang w:val="cs-CZ"/>
        </w:rPr>
        <w:t>6</w:t>
      </w:r>
      <w:r w:rsidR="00237145" w:rsidRPr="00FD2D3E">
        <w:rPr>
          <w:rFonts w:ascii="Arial" w:hAnsi="Arial" w:cs="Arial"/>
          <w:sz w:val="20"/>
          <w:szCs w:val="20"/>
        </w:rPr>
        <w:t>0 dnů.</w:t>
      </w:r>
    </w:p>
    <w:p w14:paraId="6CFCD236" w14:textId="77777777" w:rsidR="00237145" w:rsidRPr="00F938A3" w:rsidRDefault="00237145" w:rsidP="00F938A3">
      <w:pPr>
        <w:pStyle w:val="Prosttext"/>
        <w:ind w:left="426" w:hanging="426"/>
        <w:jc w:val="both"/>
        <w:rPr>
          <w:rFonts w:ascii="Arial" w:hAnsi="Arial" w:cs="Arial"/>
          <w:b/>
          <w:sz w:val="16"/>
          <w:szCs w:val="16"/>
        </w:rPr>
      </w:pPr>
    </w:p>
    <w:p w14:paraId="3A19407A" w14:textId="77777777" w:rsidR="00237145" w:rsidRPr="00FD2D3E" w:rsidRDefault="001A1C84" w:rsidP="00F938A3">
      <w:pPr>
        <w:pStyle w:val="Prosttex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38A3">
        <w:rPr>
          <w:rFonts w:ascii="Verdana" w:hAnsi="Verdana" w:cs="Arial"/>
          <w:b/>
          <w:sz w:val="16"/>
          <w:szCs w:val="16"/>
          <w:lang w:val="cs-CZ"/>
        </w:rPr>
        <w:t>14.9</w:t>
      </w:r>
      <w:r w:rsidR="00237145" w:rsidRPr="00FD2D3E">
        <w:rPr>
          <w:rFonts w:ascii="Arial" w:hAnsi="Arial" w:cs="Arial"/>
          <w:sz w:val="20"/>
          <w:szCs w:val="20"/>
        </w:rPr>
        <w:t xml:space="preserve">  </w:t>
      </w:r>
      <w:r w:rsidR="00F938A3">
        <w:rPr>
          <w:rFonts w:ascii="Arial" w:hAnsi="Arial" w:cs="Arial"/>
          <w:sz w:val="20"/>
          <w:szCs w:val="20"/>
          <w:lang w:val="cs-CZ"/>
        </w:rPr>
        <w:t xml:space="preserve"> </w:t>
      </w:r>
      <w:r w:rsidR="00237145" w:rsidRPr="00FD2D3E">
        <w:rPr>
          <w:rFonts w:ascii="Arial" w:hAnsi="Arial" w:cs="Arial"/>
          <w:sz w:val="20"/>
          <w:szCs w:val="20"/>
        </w:rPr>
        <w:t>Účinky každého odstoupení od smlouvy nastávají okamžikem</w:t>
      </w:r>
      <w:r w:rsidR="00F938A3">
        <w:rPr>
          <w:rFonts w:ascii="Arial" w:hAnsi="Arial" w:cs="Arial"/>
          <w:sz w:val="20"/>
          <w:szCs w:val="20"/>
        </w:rPr>
        <w:t xml:space="preserve"> doručení písemného     projevu</w:t>
      </w:r>
      <w:r w:rsidR="00F938A3">
        <w:rPr>
          <w:rFonts w:ascii="Arial" w:hAnsi="Arial" w:cs="Arial"/>
          <w:sz w:val="20"/>
          <w:szCs w:val="20"/>
        </w:rPr>
        <w:br/>
        <w:t xml:space="preserve">  </w:t>
      </w:r>
      <w:r w:rsidR="00F938A3">
        <w:rPr>
          <w:rFonts w:ascii="Arial" w:hAnsi="Arial" w:cs="Arial"/>
          <w:sz w:val="20"/>
          <w:szCs w:val="20"/>
          <w:lang w:val="cs-CZ"/>
        </w:rPr>
        <w:t xml:space="preserve"> </w:t>
      </w:r>
      <w:r w:rsidR="00237145" w:rsidRPr="00FD2D3E">
        <w:rPr>
          <w:rFonts w:ascii="Arial" w:hAnsi="Arial" w:cs="Arial"/>
          <w:sz w:val="20"/>
          <w:szCs w:val="20"/>
        </w:rPr>
        <w:t>vůle odstoupit od této smlouvy druhé smluvní straně. Odstoupení od smlouvy se nedotýká nároku</w:t>
      </w:r>
      <w:r w:rsidR="00F938A3">
        <w:rPr>
          <w:rFonts w:ascii="Arial" w:hAnsi="Arial" w:cs="Arial"/>
          <w:sz w:val="20"/>
          <w:szCs w:val="20"/>
        </w:rPr>
        <w:br/>
      </w:r>
      <w:r w:rsidR="00F938A3">
        <w:rPr>
          <w:rFonts w:ascii="Arial" w:hAnsi="Arial" w:cs="Arial"/>
          <w:sz w:val="20"/>
          <w:szCs w:val="20"/>
          <w:lang w:val="cs-CZ"/>
        </w:rPr>
        <w:t xml:space="preserve">  </w:t>
      </w:r>
      <w:r w:rsidR="00237145" w:rsidRPr="00FD2D3E">
        <w:rPr>
          <w:rFonts w:ascii="Arial" w:hAnsi="Arial" w:cs="Arial"/>
          <w:sz w:val="20"/>
          <w:szCs w:val="20"/>
        </w:rPr>
        <w:t xml:space="preserve"> na náhradu škody vzniklé porušením této smlouvy ani již vzniklého nároku na zaplacení </w:t>
      </w:r>
      <w:r w:rsidR="00F938A3">
        <w:rPr>
          <w:rFonts w:ascii="Arial" w:hAnsi="Arial" w:cs="Arial"/>
          <w:sz w:val="20"/>
          <w:szCs w:val="20"/>
        </w:rPr>
        <w:br/>
      </w:r>
      <w:r w:rsidR="00F938A3">
        <w:rPr>
          <w:rFonts w:ascii="Arial" w:hAnsi="Arial" w:cs="Arial"/>
          <w:sz w:val="20"/>
          <w:szCs w:val="20"/>
          <w:lang w:val="cs-CZ"/>
        </w:rPr>
        <w:t xml:space="preserve">   </w:t>
      </w:r>
      <w:r w:rsidR="00237145" w:rsidRPr="00FD2D3E">
        <w:rPr>
          <w:rFonts w:ascii="Arial" w:hAnsi="Arial" w:cs="Arial"/>
          <w:sz w:val="20"/>
          <w:szCs w:val="20"/>
        </w:rPr>
        <w:t xml:space="preserve">smluvních pokut. </w:t>
      </w:r>
    </w:p>
    <w:p w14:paraId="75CB60A8" w14:textId="77777777" w:rsidR="00237145" w:rsidRPr="00FD2D3E" w:rsidRDefault="00237145" w:rsidP="00F938A3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12BB2511" w14:textId="6A07D2C2" w:rsidR="00F31840" w:rsidRDefault="001A1C84" w:rsidP="00F938A3">
      <w:pPr>
        <w:pStyle w:val="Prosttex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8A3">
        <w:rPr>
          <w:rFonts w:ascii="Verdana" w:hAnsi="Verdana" w:cs="Arial"/>
          <w:b/>
          <w:sz w:val="16"/>
          <w:szCs w:val="16"/>
          <w:lang w:val="cs-CZ"/>
        </w:rPr>
        <w:t>14.10</w:t>
      </w:r>
      <w:r w:rsidR="00237145" w:rsidRPr="00FD2D3E">
        <w:rPr>
          <w:rFonts w:ascii="Arial" w:hAnsi="Arial" w:cs="Arial"/>
          <w:sz w:val="20"/>
          <w:szCs w:val="20"/>
        </w:rPr>
        <w:t xml:space="preserve"> V případě předčasného ukončení této smlouvy je</w:t>
      </w:r>
      <w:r w:rsidR="00ED0F1D">
        <w:rPr>
          <w:rFonts w:ascii="Arial" w:hAnsi="Arial" w:cs="Arial"/>
          <w:sz w:val="20"/>
          <w:szCs w:val="20"/>
        </w:rPr>
        <w:t xml:space="preserve"> zhotovitel povinen poskytnout </w:t>
      </w:r>
      <w:r w:rsidR="00F938A3">
        <w:rPr>
          <w:rFonts w:ascii="Arial" w:hAnsi="Arial" w:cs="Arial"/>
          <w:sz w:val="20"/>
          <w:szCs w:val="20"/>
        </w:rPr>
        <w:t>objednateli</w:t>
      </w:r>
      <w:r w:rsidR="00F938A3">
        <w:rPr>
          <w:rFonts w:ascii="Arial" w:hAnsi="Arial" w:cs="Arial"/>
          <w:sz w:val="20"/>
          <w:szCs w:val="20"/>
        </w:rPr>
        <w:br/>
        <w:t xml:space="preserve">      </w:t>
      </w:r>
      <w:r w:rsidR="00237145" w:rsidRPr="00FD2D3E">
        <w:rPr>
          <w:rFonts w:ascii="Arial" w:hAnsi="Arial" w:cs="Arial"/>
          <w:sz w:val="20"/>
          <w:szCs w:val="20"/>
        </w:rPr>
        <w:t>nezbytnou součinnost tak, aby objednateli nevznikla škod</w:t>
      </w:r>
      <w:r w:rsidR="00F938A3">
        <w:rPr>
          <w:rFonts w:ascii="Arial" w:hAnsi="Arial" w:cs="Arial"/>
          <w:sz w:val="20"/>
          <w:szCs w:val="20"/>
        </w:rPr>
        <w:t>a, zejména zajištěním provádění</w:t>
      </w:r>
      <w:r w:rsidR="00F938A3">
        <w:rPr>
          <w:rFonts w:ascii="Arial" w:hAnsi="Arial" w:cs="Arial"/>
          <w:sz w:val="20"/>
          <w:szCs w:val="20"/>
        </w:rPr>
        <w:br/>
        <w:t xml:space="preserve">      </w:t>
      </w:r>
      <w:r w:rsidR="00237145" w:rsidRPr="00FD2D3E">
        <w:rPr>
          <w:rFonts w:ascii="Arial" w:hAnsi="Arial" w:cs="Arial"/>
          <w:sz w:val="20"/>
          <w:szCs w:val="20"/>
        </w:rPr>
        <w:t>ne</w:t>
      </w:r>
      <w:r w:rsidR="00237145" w:rsidRPr="00F31840">
        <w:rPr>
          <w:rFonts w:ascii="Arial" w:hAnsi="Arial" w:cs="Arial"/>
          <w:sz w:val="20"/>
          <w:szCs w:val="20"/>
        </w:rPr>
        <w:t>zbytných činností do doby započetí prací novým zhotovitelem, a to za podmínek stanovených</w:t>
      </w:r>
      <w:r w:rsidR="00F938A3" w:rsidRPr="00F31840">
        <w:rPr>
          <w:rFonts w:ascii="Arial" w:hAnsi="Arial" w:cs="Arial"/>
          <w:sz w:val="20"/>
          <w:szCs w:val="20"/>
        </w:rPr>
        <w:br/>
      </w:r>
      <w:r w:rsidR="00F938A3" w:rsidRPr="00F31840">
        <w:rPr>
          <w:rFonts w:ascii="Arial" w:hAnsi="Arial" w:cs="Arial"/>
          <w:sz w:val="20"/>
          <w:szCs w:val="20"/>
          <w:lang w:val="cs-CZ"/>
        </w:rPr>
        <w:t xml:space="preserve">      </w:t>
      </w:r>
      <w:r w:rsidR="00237145" w:rsidRPr="00F31840">
        <w:rPr>
          <w:rFonts w:ascii="Arial" w:hAnsi="Arial" w:cs="Arial"/>
          <w:sz w:val="20"/>
          <w:szCs w:val="20"/>
        </w:rPr>
        <w:t xml:space="preserve">právními předpisy upravujícími zadávání veřejných zakázek. </w:t>
      </w:r>
    </w:p>
    <w:p w14:paraId="562BB520" w14:textId="77777777" w:rsidR="0009179D" w:rsidRDefault="0009179D" w:rsidP="00F938A3">
      <w:pPr>
        <w:pStyle w:val="Prosttex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6556245" w14:textId="4449DD58" w:rsidR="00F31840" w:rsidRPr="0009179D" w:rsidRDefault="00F31840" w:rsidP="0009179D">
      <w:pPr>
        <w:pStyle w:val="Prosttext"/>
        <w:ind w:left="709" w:hanging="709"/>
        <w:jc w:val="both"/>
        <w:rPr>
          <w:rFonts w:ascii="Arial" w:hAnsi="Arial" w:cs="Arial"/>
          <w:sz w:val="20"/>
          <w:szCs w:val="20"/>
        </w:rPr>
      </w:pPr>
      <w:r w:rsidRPr="0009179D">
        <w:rPr>
          <w:rFonts w:ascii="Verdana" w:hAnsi="Verdana" w:cs="Arial"/>
          <w:b/>
          <w:sz w:val="16"/>
          <w:szCs w:val="16"/>
          <w:lang w:val="cs-CZ"/>
        </w:rPr>
        <w:t xml:space="preserve">14.11. </w:t>
      </w:r>
      <w:r w:rsidRPr="0009179D">
        <w:rPr>
          <w:rFonts w:ascii="Arial" w:hAnsi="Arial" w:cs="Arial"/>
          <w:sz w:val="20"/>
          <w:szCs w:val="20"/>
        </w:rPr>
        <w:t xml:space="preserve">V případě odstoupení od smlouvy z důvodu porušení povinností zhotovitelem, vzniká objednateli vůči zhotoviteli nárok na úhradu prokázaných vícenákladů nad dohodnutou cenu za dílo a na úhradu ztrát vzniklých prodloužením termínu dokončení díla. Nárok objednatele na uplatnění smluvní pokuty tím není dotčen. Nezanikají také nároky objednatele za záruky za dokončená a </w:t>
      </w:r>
      <w:r w:rsidR="00410A32">
        <w:rPr>
          <w:rFonts w:ascii="Arial" w:hAnsi="Arial" w:cs="Arial"/>
          <w:sz w:val="20"/>
          <w:szCs w:val="20"/>
        </w:rPr>
        <w:t xml:space="preserve">objednatelem </w:t>
      </w:r>
      <w:r w:rsidRPr="0009179D">
        <w:rPr>
          <w:rFonts w:ascii="Arial" w:hAnsi="Arial" w:cs="Arial"/>
          <w:sz w:val="20"/>
          <w:szCs w:val="20"/>
        </w:rPr>
        <w:t xml:space="preserve">převzatá plnění od zhotovitele ani nároky či smluvní pokuty s tím související (např. smluvní pokuty za prodlení s odstraněním vad apod.), a nadále platí cenová ujednání včetně toho, na jaké práce nemá zhotovitel právo na zaplacení. </w:t>
      </w:r>
    </w:p>
    <w:p w14:paraId="1AA18BDB" w14:textId="77777777" w:rsidR="00F31840" w:rsidRDefault="00F31840" w:rsidP="00C07F31">
      <w:pPr>
        <w:widowControl w:val="0"/>
        <w:tabs>
          <w:tab w:val="left" w:pos="567"/>
        </w:tabs>
        <w:spacing w:line="10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6D837BC9" w14:textId="77777777" w:rsidR="00E041F0" w:rsidRDefault="00E041F0" w:rsidP="00C07F31">
      <w:pPr>
        <w:widowControl w:val="0"/>
        <w:tabs>
          <w:tab w:val="left" w:pos="567"/>
        </w:tabs>
        <w:spacing w:line="10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19B0AA17" w14:textId="77777777" w:rsidR="00934F39" w:rsidRPr="005847D5" w:rsidRDefault="00934F39" w:rsidP="00934F39">
      <w:pPr>
        <w:rPr>
          <w:rFonts w:ascii="Arial" w:hAnsi="Arial" w:cs="Arial"/>
          <w:sz w:val="20"/>
          <w:szCs w:val="20"/>
        </w:rPr>
      </w:pPr>
    </w:p>
    <w:p w14:paraId="2979F193" w14:textId="77777777" w:rsidR="009A3018" w:rsidRPr="005847D5" w:rsidRDefault="004627A9" w:rsidP="000C6C57">
      <w:pPr>
        <w:pStyle w:val="Zkladntextodsazen"/>
        <w:widowControl w:val="0"/>
        <w:spacing w:after="0" w:line="100" w:lineRule="atLea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5847D5">
        <w:rPr>
          <w:rFonts w:ascii="Arial" w:hAnsi="Arial" w:cs="Arial"/>
          <w:b/>
          <w:sz w:val="20"/>
          <w:szCs w:val="20"/>
        </w:rPr>
        <w:t>1</w:t>
      </w:r>
      <w:r w:rsidR="001A1C84">
        <w:rPr>
          <w:rFonts w:ascii="Arial" w:hAnsi="Arial" w:cs="Arial"/>
          <w:b/>
          <w:sz w:val="20"/>
          <w:szCs w:val="20"/>
        </w:rPr>
        <w:t>5</w:t>
      </w:r>
      <w:r w:rsidR="000C6C57" w:rsidRPr="005847D5">
        <w:rPr>
          <w:rFonts w:ascii="Arial" w:hAnsi="Arial" w:cs="Arial"/>
          <w:b/>
          <w:sz w:val="20"/>
          <w:szCs w:val="20"/>
        </w:rPr>
        <w:t>.</w:t>
      </w:r>
      <w:r w:rsidR="000C6C57" w:rsidRPr="005847D5">
        <w:rPr>
          <w:rFonts w:ascii="Arial" w:hAnsi="Arial" w:cs="Arial"/>
          <w:b/>
          <w:sz w:val="20"/>
          <w:szCs w:val="20"/>
        </w:rPr>
        <w:tab/>
      </w:r>
      <w:r w:rsidR="009A3018" w:rsidRPr="005847D5">
        <w:rPr>
          <w:rFonts w:ascii="Arial" w:hAnsi="Arial" w:cs="Arial"/>
          <w:b/>
          <w:sz w:val="20"/>
          <w:szCs w:val="20"/>
        </w:rPr>
        <w:t>ZÁVĚREČNÁ UJEDNÁNÍ</w:t>
      </w:r>
    </w:p>
    <w:p w14:paraId="4635573D" w14:textId="77777777" w:rsidR="00C07F31" w:rsidRPr="005847D5" w:rsidRDefault="00C07F31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</w:p>
    <w:p w14:paraId="076099E7" w14:textId="77777777" w:rsidR="00C07F31" w:rsidRPr="005847D5" w:rsidRDefault="00C07F31" w:rsidP="00E041F0">
      <w:pPr>
        <w:pStyle w:val="Odstavecseseznamem"/>
        <w:widowControl w:val="0"/>
        <w:suppressAutoHyphens/>
        <w:spacing w:line="100" w:lineRule="atLeast"/>
        <w:ind w:left="420"/>
        <w:contextualSpacing w:val="0"/>
        <w:jc w:val="both"/>
        <w:rPr>
          <w:rFonts w:eastAsia="Times New Roman"/>
          <w:vanish/>
          <w:sz w:val="20"/>
          <w:szCs w:val="20"/>
        </w:rPr>
      </w:pPr>
    </w:p>
    <w:p w14:paraId="1FFCE51F" w14:textId="3C8F2359" w:rsidR="00C07F31" w:rsidRPr="005847D5" w:rsidRDefault="00103503" w:rsidP="00A9178F">
      <w:pPr>
        <w:pStyle w:val="Zkladntextodsazen"/>
        <w:widowControl w:val="0"/>
        <w:spacing w:after="0" w:line="100" w:lineRule="atLeast"/>
        <w:ind w:left="705" w:hanging="705"/>
        <w:jc w:val="both"/>
        <w:rPr>
          <w:rFonts w:ascii="Arial" w:hAnsi="Arial" w:cs="Arial"/>
          <w:sz w:val="20"/>
          <w:szCs w:val="20"/>
        </w:rPr>
      </w:pPr>
      <w:r w:rsidRPr="00E314DC">
        <w:rPr>
          <w:rFonts w:ascii="Verdana" w:hAnsi="Verdana" w:cs="Arial"/>
          <w:b/>
          <w:sz w:val="16"/>
          <w:szCs w:val="16"/>
        </w:rPr>
        <w:t>1</w:t>
      </w:r>
      <w:r w:rsidR="001A1C84">
        <w:rPr>
          <w:rFonts w:ascii="Verdana" w:hAnsi="Verdana" w:cs="Arial"/>
          <w:b/>
          <w:sz w:val="16"/>
          <w:szCs w:val="16"/>
        </w:rPr>
        <w:t>5</w:t>
      </w:r>
      <w:r w:rsidRPr="00E314DC">
        <w:rPr>
          <w:rFonts w:ascii="Verdana" w:hAnsi="Verdana" w:cs="Arial"/>
          <w:b/>
          <w:sz w:val="16"/>
          <w:szCs w:val="16"/>
        </w:rPr>
        <w:t>.1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Vztahy mezi smluvními stranami, které nejsou výslovně upraveny touto smlouvou, se řídí 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>příslušnými ustanoveními občanského zákoníku.</w:t>
      </w:r>
      <w:r w:rsidR="00410A32">
        <w:rPr>
          <w:rFonts w:ascii="Arial" w:hAnsi="Arial" w:cs="Arial"/>
          <w:sz w:val="20"/>
          <w:szCs w:val="20"/>
        </w:rPr>
        <w:t xml:space="preserve"> Případné spory bude projednávat a rozhodovat Okresní soud v Sokolově a Krajský soud v Plzni.</w:t>
      </w:r>
    </w:p>
    <w:p w14:paraId="43EEA490" w14:textId="3EE52D2D" w:rsidR="00C07F31" w:rsidRPr="005847D5" w:rsidRDefault="00C07F31" w:rsidP="00C07F31">
      <w:pPr>
        <w:pStyle w:val="Zkladntextodsazen"/>
        <w:ind w:left="420"/>
        <w:rPr>
          <w:rFonts w:ascii="Arial" w:hAnsi="Arial" w:cs="Arial"/>
          <w:sz w:val="20"/>
          <w:szCs w:val="20"/>
        </w:rPr>
      </w:pPr>
    </w:p>
    <w:p w14:paraId="352BFB09" w14:textId="7902E100" w:rsidR="00103503" w:rsidRPr="005847D5" w:rsidRDefault="00103503" w:rsidP="00103503">
      <w:pPr>
        <w:pStyle w:val="Zkladntextodsazen"/>
        <w:widowControl w:val="0"/>
        <w:tabs>
          <w:tab w:val="left" w:pos="709"/>
        </w:tabs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E314DC">
        <w:rPr>
          <w:rFonts w:ascii="Verdana" w:hAnsi="Verdana" w:cs="Arial"/>
          <w:b/>
          <w:sz w:val="16"/>
          <w:szCs w:val="16"/>
        </w:rPr>
        <w:t>1</w:t>
      </w:r>
      <w:r w:rsidR="001A1C84">
        <w:rPr>
          <w:rFonts w:ascii="Verdana" w:hAnsi="Verdana" w:cs="Arial"/>
          <w:b/>
          <w:sz w:val="16"/>
          <w:szCs w:val="16"/>
        </w:rPr>
        <w:t>5</w:t>
      </w:r>
      <w:r w:rsidRPr="00E314DC">
        <w:rPr>
          <w:rFonts w:ascii="Verdana" w:hAnsi="Verdana" w:cs="Arial"/>
          <w:b/>
          <w:sz w:val="16"/>
          <w:szCs w:val="16"/>
        </w:rPr>
        <w:t>.2</w:t>
      </w:r>
      <w:r w:rsidR="00C07F31" w:rsidRPr="005847D5">
        <w:rPr>
          <w:rFonts w:ascii="Arial" w:hAnsi="Arial" w:cs="Arial"/>
          <w:sz w:val="20"/>
          <w:szCs w:val="20"/>
        </w:rPr>
        <w:t xml:space="preserve">   </w:t>
      </w:r>
      <w:r w:rsidRPr="005847D5">
        <w:rPr>
          <w:rFonts w:ascii="Arial" w:hAnsi="Arial" w:cs="Arial"/>
          <w:sz w:val="20"/>
          <w:szCs w:val="20"/>
        </w:rPr>
        <w:tab/>
      </w:r>
      <w:r w:rsidR="002C7C66">
        <w:rPr>
          <w:rFonts w:ascii="Arial" w:hAnsi="Arial" w:cs="Arial"/>
          <w:sz w:val="20"/>
          <w:szCs w:val="20"/>
        </w:rPr>
        <w:t xml:space="preserve">Zhotovitel </w:t>
      </w:r>
      <w:r w:rsidR="00C07F31" w:rsidRPr="005847D5">
        <w:rPr>
          <w:rFonts w:ascii="Arial" w:hAnsi="Arial" w:cs="Arial"/>
          <w:sz w:val="20"/>
          <w:szCs w:val="20"/>
        </w:rPr>
        <w:t xml:space="preserve">je povinen dle § 2e) zákona č. 320/2001 Sb., o finanční kontrole, spolupůsobit při </w:t>
      </w:r>
    </w:p>
    <w:p w14:paraId="734A501F" w14:textId="77777777" w:rsidR="00C07F31" w:rsidRDefault="00103503" w:rsidP="00103503">
      <w:pPr>
        <w:pStyle w:val="Zkladntextodsazen"/>
        <w:widowControl w:val="0"/>
        <w:tabs>
          <w:tab w:val="left" w:pos="709"/>
        </w:tabs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ab/>
        <w:t xml:space="preserve">výkonu </w:t>
      </w:r>
      <w:r w:rsidR="00C07F31" w:rsidRPr="005847D5">
        <w:rPr>
          <w:rFonts w:ascii="Arial" w:hAnsi="Arial" w:cs="Arial"/>
          <w:sz w:val="20"/>
          <w:szCs w:val="20"/>
        </w:rPr>
        <w:t>finanční kontroly.</w:t>
      </w:r>
    </w:p>
    <w:p w14:paraId="228AFB40" w14:textId="5C9B0354" w:rsidR="00C07F31" w:rsidRDefault="00103503" w:rsidP="002C7C66">
      <w:pPr>
        <w:pStyle w:val="Zkladntextodsazen"/>
        <w:widowControl w:val="0"/>
        <w:tabs>
          <w:tab w:val="left" w:pos="709"/>
        </w:tabs>
        <w:spacing w:after="0" w:line="10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  <w:r w:rsidRPr="00E314DC">
        <w:rPr>
          <w:rFonts w:ascii="Verdana" w:hAnsi="Verdana" w:cs="Arial"/>
          <w:b/>
          <w:sz w:val="16"/>
          <w:szCs w:val="16"/>
        </w:rPr>
        <w:t>1</w:t>
      </w:r>
      <w:r w:rsidR="001A1C84">
        <w:rPr>
          <w:rFonts w:ascii="Verdana" w:hAnsi="Verdana" w:cs="Arial"/>
          <w:b/>
          <w:sz w:val="16"/>
          <w:szCs w:val="16"/>
        </w:rPr>
        <w:t>5</w:t>
      </w:r>
      <w:r w:rsidRPr="00E314DC">
        <w:rPr>
          <w:rFonts w:ascii="Verdana" w:hAnsi="Verdana" w:cs="Arial"/>
          <w:b/>
          <w:sz w:val="16"/>
          <w:szCs w:val="16"/>
        </w:rPr>
        <w:t>.3</w:t>
      </w:r>
      <w:r w:rsidR="00C07F31" w:rsidRPr="005847D5">
        <w:rPr>
          <w:rFonts w:ascii="Arial" w:hAnsi="Arial" w:cs="Arial"/>
          <w:sz w:val="20"/>
          <w:szCs w:val="20"/>
        </w:rPr>
        <w:t xml:space="preserve">   </w:t>
      </w:r>
      <w:r w:rsidR="002C7C66">
        <w:rPr>
          <w:rFonts w:ascii="Arial" w:hAnsi="Arial" w:cs="Arial"/>
          <w:sz w:val="20"/>
          <w:szCs w:val="20"/>
        </w:rPr>
        <w:t xml:space="preserve">Zhotovitel </w:t>
      </w:r>
      <w:r w:rsidR="00C07F31" w:rsidRPr="005847D5">
        <w:rPr>
          <w:rFonts w:ascii="Arial" w:hAnsi="Arial" w:cs="Arial"/>
          <w:sz w:val="20"/>
          <w:szCs w:val="20"/>
        </w:rPr>
        <w:t xml:space="preserve">je povinen umožnit všem subjektům oprávněným k výkonu kontroly projektu, z jehož     </w:t>
      </w:r>
      <w:r w:rsidR="00071DA4" w:rsidRPr="005847D5">
        <w:rPr>
          <w:rFonts w:ascii="Arial" w:hAnsi="Arial" w:cs="Arial"/>
          <w:sz w:val="20"/>
          <w:szCs w:val="20"/>
        </w:rPr>
        <w:t xml:space="preserve"> </w:t>
      </w:r>
      <w:r w:rsidR="00071DA4"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prostředků je dodávka hrazena, provést kontrolu dokladů souvisejících s plněním zakázky, a 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to po dobu danou právními předpisy ČR k jejich archivaci (zákon č. 563/1991 Sb., o účetnictví, 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>a zákon č. 235/2004 Sb., o dani z přidané hodnoty) nejméně však do roku 2025.</w:t>
      </w:r>
    </w:p>
    <w:p w14:paraId="48D59539" w14:textId="77777777" w:rsidR="00A90AC5" w:rsidRPr="005847D5" w:rsidRDefault="00A90AC5" w:rsidP="00A90AC5">
      <w:pPr>
        <w:pStyle w:val="Zkladntextodsazen"/>
        <w:widowControl w:val="0"/>
        <w:tabs>
          <w:tab w:val="left" w:pos="709"/>
        </w:tabs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7983F01E" w14:textId="1D9F82D6" w:rsidR="002C7C66" w:rsidRDefault="00103503" w:rsidP="00A9178F">
      <w:pPr>
        <w:pStyle w:val="Zkladntextodsazen"/>
        <w:widowControl w:val="0"/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E314DC">
        <w:rPr>
          <w:rFonts w:ascii="Verdana" w:hAnsi="Verdana" w:cs="Arial"/>
          <w:b/>
          <w:sz w:val="16"/>
          <w:szCs w:val="16"/>
        </w:rPr>
        <w:t>1</w:t>
      </w:r>
      <w:r w:rsidR="001A1C84">
        <w:rPr>
          <w:rFonts w:ascii="Verdana" w:hAnsi="Verdana" w:cs="Arial"/>
          <w:b/>
          <w:sz w:val="16"/>
          <w:szCs w:val="16"/>
        </w:rPr>
        <w:t>5</w:t>
      </w:r>
      <w:r w:rsidRPr="00E314DC">
        <w:rPr>
          <w:rFonts w:ascii="Verdana" w:hAnsi="Verdana" w:cs="Arial"/>
          <w:b/>
          <w:sz w:val="16"/>
          <w:szCs w:val="16"/>
        </w:rPr>
        <w:t>.4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Smluvní strany prohlašují, že v případě, kdykoli v budoucnu by bylo shledáno některé 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ustanovení této smlouvy neplatným, platnost ostatních ujednání smlouvy tím není </w:t>
      </w:r>
      <w:r w:rsidR="00C07F31" w:rsidRPr="005847D5">
        <w:rPr>
          <w:rFonts w:ascii="Arial" w:hAnsi="Arial" w:cs="Arial"/>
          <w:sz w:val="20"/>
          <w:szCs w:val="20"/>
        </w:rPr>
        <w:lastRenderedPageBreak/>
        <w:t xml:space="preserve">dotčena. 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Smluvní strany se zavazují formou dodatku k této smlouvě nahradit takto neplatná či neúčinná 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ustanovení této smlouvy ustanoveními jejich povaze nejbližšími, a to s přihlédnutím k vůli 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>obou smluvních stran obsažené v této smlouvě.</w:t>
      </w:r>
      <w:r w:rsidRPr="00E314DC">
        <w:rPr>
          <w:rFonts w:ascii="Verdana" w:hAnsi="Verdana" w:cs="Arial"/>
          <w:b/>
          <w:sz w:val="16"/>
          <w:szCs w:val="16"/>
        </w:rPr>
        <w:t>1</w:t>
      </w:r>
      <w:r w:rsidR="001A1C84">
        <w:rPr>
          <w:rFonts w:ascii="Verdana" w:hAnsi="Verdana" w:cs="Arial"/>
          <w:b/>
          <w:sz w:val="16"/>
          <w:szCs w:val="16"/>
        </w:rPr>
        <w:t>5</w:t>
      </w:r>
      <w:r w:rsidRPr="00E314DC">
        <w:rPr>
          <w:rFonts w:ascii="Verdana" w:hAnsi="Verdana" w:cs="Arial"/>
          <w:b/>
          <w:sz w:val="16"/>
          <w:szCs w:val="16"/>
        </w:rPr>
        <w:t>.5</w:t>
      </w:r>
      <w:r w:rsidRPr="005847D5">
        <w:rPr>
          <w:rFonts w:ascii="Arial" w:hAnsi="Arial" w:cs="Arial"/>
          <w:sz w:val="20"/>
          <w:szCs w:val="20"/>
        </w:rPr>
        <w:tab/>
      </w:r>
      <w:r w:rsidR="002C7C66" w:rsidRPr="002C7C66">
        <w:rPr>
          <w:rFonts w:ascii="Arial" w:hAnsi="Arial" w:cs="Arial"/>
          <w:sz w:val="20"/>
          <w:szCs w:val="20"/>
        </w:rPr>
        <w:t>Zhotovitel potvrzuje, že je podnikatelem, a že tuto smlouvu uzavírá při svém podnikání, a na</w:t>
      </w:r>
      <w:r w:rsidR="002C7C66">
        <w:rPr>
          <w:rFonts w:ascii="Arial" w:hAnsi="Arial" w:cs="Arial"/>
          <w:sz w:val="20"/>
          <w:szCs w:val="20"/>
        </w:rPr>
        <w:t xml:space="preserve">          </w:t>
      </w:r>
      <w:r w:rsidR="002C7C66" w:rsidRPr="002C7C66">
        <w:rPr>
          <w:rFonts w:ascii="Arial" w:hAnsi="Arial" w:cs="Arial"/>
          <w:sz w:val="20"/>
          <w:szCs w:val="20"/>
        </w:rPr>
        <w:t xml:space="preserve">tuto smlouvu se tudíž neuplatní ustanovení § 1793 a násl. občanského zákoníku o neúměrném </w:t>
      </w:r>
      <w:r w:rsidR="002C7C66">
        <w:rPr>
          <w:rFonts w:ascii="Arial" w:hAnsi="Arial" w:cs="Arial"/>
          <w:sz w:val="20"/>
          <w:szCs w:val="20"/>
        </w:rPr>
        <w:t xml:space="preserve">  </w:t>
      </w:r>
    </w:p>
    <w:p w14:paraId="6B958151" w14:textId="77777777" w:rsidR="002C7C66" w:rsidRDefault="002C7C66" w:rsidP="002C7C66">
      <w:pPr>
        <w:pStyle w:val="Zkladntextodsazen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2C7C66">
        <w:rPr>
          <w:rFonts w:ascii="Arial" w:hAnsi="Arial" w:cs="Arial"/>
          <w:sz w:val="20"/>
          <w:szCs w:val="20"/>
        </w:rPr>
        <w:t>zkrácení.</w:t>
      </w:r>
    </w:p>
    <w:p w14:paraId="39B082D2" w14:textId="77777777" w:rsidR="002C7C66" w:rsidRDefault="002C7C66" w:rsidP="002C7C66">
      <w:pPr>
        <w:pStyle w:val="Zkladntextodsazen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7C4D55F" w14:textId="5C285A6B" w:rsidR="002C7C66" w:rsidRPr="002C7C66" w:rsidRDefault="002C7C66" w:rsidP="00A9178F">
      <w:pPr>
        <w:pStyle w:val="Zkladntextodsazen"/>
        <w:widowControl w:val="0"/>
        <w:numPr>
          <w:ilvl w:val="1"/>
          <w:numId w:val="40"/>
        </w:numPr>
        <w:spacing w:after="0"/>
        <w:rPr>
          <w:rFonts w:ascii="Arial" w:hAnsi="Arial" w:cs="Arial"/>
          <w:sz w:val="20"/>
          <w:szCs w:val="20"/>
        </w:rPr>
      </w:pPr>
      <w:r w:rsidRPr="002C7C66">
        <w:rPr>
          <w:rFonts w:ascii="Arial" w:hAnsi="Arial" w:cs="Arial"/>
          <w:sz w:val="20"/>
          <w:szCs w:val="20"/>
        </w:rPr>
        <w:t>Zhotovitel není oprávněn bez předchozího písemného souhlasu objednatele</w:t>
      </w:r>
    </w:p>
    <w:p w14:paraId="40753F5B" w14:textId="77777777" w:rsidR="002C7C66" w:rsidRDefault="002C7C66" w:rsidP="00A9178F">
      <w:pPr>
        <w:pStyle w:val="Zkladntextodsazen"/>
        <w:widowControl w:val="0"/>
        <w:numPr>
          <w:ilvl w:val="2"/>
          <w:numId w:val="43"/>
        </w:numPr>
        <w:spacing w:after="0"/>
        <w:ind w:left="1428"/>
        <w:rPr>
          <w:rFonts w:ascii="Arial" w:hAnsi="Arial" w:cs="Arial"/>
          <w:sz w:val="20"/>
          <w:szCs w:val="20"/>
        </w:rPr>
      </w:pPr>
      <w:r w:rsidRPr="002C7C66">
        <w:rPr>
          <w:rFonts w:ascii="Arial" w:hAnsi="Arial" w:cs="Arial"/>
          <w:sz w:val="20"/>
          <w:szCs w:val="20"/>
        </w:rPr>
        <w:t>postoupit svá práva ani převést své povinnosti z této smlouvy,</w:t>
      </w:r>
    </w:p>
    <w:p w14:paraId="48906A30" w14:textId="77777777" w:rsidR="002C7C66" w:rsidRDefault="002C7C66" w:rsidP="00A9178F">
      <w:pPr>
        <w:pStyle w:val="Zkladntextodsazen"/>
        <w:widowControl w:val="0"/>
        <w:numPr>
          <w:ilvl w:val="2"/>
          <w:numId w:val="43"/>
        </w:numPr>
        <w:spacing w:after="0"/>
        <w:ind w:left="1428"/>
        <w:rPr>
          <w:rFonts w:ascii="Arial" w:hAnsi="Arial" w:cs="Arial"/>
          <w:sz w:val="20"/>
          <w:szCs w:val="20"/>
        </w:rPr>
      </w:pPr>
      <w:r w:rsidRPr="002C7C66">
        <w:rPr>
          <w:rFonts w:ascii="Arial" w:hAnsi="Arial" w:cs="Arial"/>
          <w:sz w:val="20"/>
          <w:szCs w:val="20"/>
        </w:rPr>
        <w:t>započíst jakoukoliv svou pohledávku proti pohledávce objednatele vyplývající z této smlouvy nebo z jiného právního vztahu</w:t>
      </w:r>
    </w:p>
    <w:p w14:paraId="257026A0" w14:textId="7D47DA58" w:rsidR="002C7C66" w:rsidRPr="002C7C66" w:rsidRDefault="002C7C66" w:rsidP="00A9178F">
      <w:pPr>
        <w:pStyle w:val="Zkladntextodsazen"/>
        <w:widowControl w:val="0"/>
        <w:numPr>
          <w:ilvl w:val="2"/>
          <w:numId w:val="43"/>
        </w:numPr>
        <w:spacing w:after="0"/>
        <w:ind w:left="1428"/>
        <w:rPr>
          <w:rFonts w:ascii="Arial" w:hAnsi="Arial" w:cs="Arial"/>
          <w:sz w:val="20"/>
          <w:szCs w:val="20"/>
        </w:rPr>
      </w:pPr>
      <w:r w:rsidRPr="002C7C66">
        <w:rPr>
          <w:rFonts w:ascii="Arial" w:hAnsi="Arial" w:cs="Arial"/>
          <w:sz w:val="20"/>
          <w:szCs w:val="20"/>
        </w:rPr>
        <w:t>ujednat s jinou osobou, že tato přejímá jeho dluh, který má vůči objednateli.</w:t>
      </w:r>
    </w:p>
    <w:p w14:paraId="3DFC6278" w14:textId="63A485DE" w:rsidR="002C7C66" w:rsidRPr="002C7C66" w:rsidRDefault="002C7C66" w:rsidP="00A9178F">
      <w:pPr>
        <w:pStyle w:val="Zkladntextodsazen"/>
        <w:widowControl w:val="0"/>
        <w:spacing w:after="0"/>
        <w:ind w:left="0"/>
        <w:jc w:val="both"/>
        <w:rPr>
          <w:rFonts w:ascii="Arial" w:hAnsi="Arial" w:cs="Arial"/>
          <w:iCs/>
          <w:sz w:val="20"/>
          <w:szCs w:val="20"/>
        </w:rPr>
      </w:pPr>
      <w:r w:rsidRPr="002C7C66">
        <w:rPr>
          <w:rFonts w:ascii="Arial" w:hAnsi="Arial" w:cs="Arial"/>
          <w:sz w:val="20"/>
          <w:szCs w:val="20"/>
        </w:rPr>
        <w:t xml:space="preserve"> </w:t>
      </w:r>
    </w:p>
    <w:p w14:paraId="1AFF2C50" w14:textId="165A6818" w:rsidR="002C7C66" w:rsidRDefault="002C7C66" w:rsidP="008A59B5">
      <w:pPr>
        <w:pStyle w:val="Zkladntextodsazen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8E247C7" w14:textId="77777777" w:rsidR="002C7C66" w:rsidRDefault="002C7C66" w:rsidP="008A59B5">
      <w:pPr>
        <w:pStyle w:val="Zkladntextodsazen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09D02DB" w14:textId="77777777" w:rsidR="002C7C66" w:rsidRDefault="002C7C66" w:rsidP="008A59B5">
      <w:pPr>
        <w:pStyle w:val="Zkladntextodsazen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026E6A6" w14:textId="0DE3ECC9" w:rsidR="00C07F31" w:rsidRPr="005847D5" w:rsidRDefault="002C7C66" w:rsidP="008A59B5">
      <w:pPr>
        <w:pStyle w:val="Zkladntextodsazen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15.7.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>Nedílnou součástí této smlouvy o dílo jsou tyto přílohy:</w:t>
      </w:r>
    </w:p>
    <w:p w14:paraId="7F6B45F8" w14:textId="77777777" w:rsidR="00DD6CBC" w:rsidRPr="005847D5" w:rsidRDefault="00103503" w:rsidP="008A59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ab/>
      </w:r>
      <w:r w:rsidR="00F6452D" w:rsidRPr="005847D5">
        <w:rPr>
          <w:rFonts w:ascii="Arial" w:hAnsi="Arial" w:cs="Arial"/>
          <w:sz w:val="20"/>
          <w:szCs w:val="20"/>
        </w:rPr>
        <w:t>P</w:t>
      </w:r>
      <w:r w:rsidR="006E6CB4" w:rsidRPr="005847D5">
        <w:rPr>
          <w:rFonts w:ascii="Arial" w:hAnsi="Arial" w:cs="Arial"/>
          <w:sz w:val="20"/>
          <w:szCs w:val="20"/>
        </w:rPr>
        <w:t>říloha č. 1</w:t>
      </w:r>
      <w:r w:rsidR="008A59B5" w:rsidRPr="005847D5">
        <w:rPr>
          <w:rFonts w:ascii="Arial" w:hAnsi="Arial" w:cs="Arial"/>
          <w:sz w:val="20"/>
          <w:szCs w:val="20"/>
        </w:rPr>
        <w:t xml:space="preserve"> </w:t>
      </w:r>
      <w:r w:rsidR="006E6CB4" w:rsidRPr="005847D5">
        <w:rPr>
          <w:rFonts w:ascii="Arial" w:hAnsi="Arial" w:cs="Arial"/>
          <w:sz w:val="20"/>
          <w:szCs w:val="20"/>
        </w:rPr>
        <w:t>–</w:t>
      </w:r>
      <w:r w:rsidR="008A59B5" w:rsidRPr="005847D5">
        <w:rPr>
          <w:rFonts w:ascii="Arial" w:hAnsi="Arial" w:cs="Arial"/>
          <w:sz w:val="20"/>
          <w:szCs w:val="20"/>
        </w:rPr>
        <w:t xml:space="preserve"> </w:t>
      </w:r>
      <w:r w:rsidR="000B7236" w:rsidRPr="005847D5">
        <w:rPr>
          <w:rFonts w:ascii="Arial" w:hAnsi="Arial" w:cs="Arial"/>
          <w:sz w:val="20"/>
          <w:szCs w:val="20"/>
        </w:rPr>
        <w:t>P</w:t>
      </w:r>
      <w:r w:rsidR="006E6CB4" w:rsidRPr="005847D5">
        <w:rPr>
          <w:rFonts w:ascii="Arial" w:hAnsi="Arial" w:cs="Arial"/>
          <w:sz w:val="20"/>
          <w:szCs w:val="20"/>
        </w:rPr>
        <w:t>oložkový rozpočet</w:t>
      </w:r>
    </w:p>
    <w:p w14:paraId="516828DD" w14:textId="77777777" w:rsidR="00CF413E" w:rsidRDefault="00103503" w:rsidP="008A59B5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ab/>
      </w:r>
      <w:r w:rsidR="00F6452D" w:rsidRPr="005847D5">
        <w:rPr>
          <w:rFonts w:ascii="Arial" w:hAnsi="Arial" w:cs="Arial"/>
          <w:sz w:val="20"/>
          <w:szCs w:val="20"/>
        </w:rPr>
        <w:t>P</w:t>
      </w:r>
      <w:r w:rsidR="00C07F31" w:rsidRPr="005847D5">
        <w:rPr>
          <w:rFonts w:ascii="Arial" w:hAnsi="Arial" w:cs="Arial"/>
          <w:sz w:val="20"/>
          <w:szCs w:val="20"/>
        </w:rPr>
        <w:t xml:space="preserve">říloha č. </w:t>
      </w:r>
      <w:r w:rsidR="00CF0CB0" w:rsidRPr="005847D5">
        <w:rPr>
          <w:rFonts w:ascii="Arial" w:hAnsi="Arial" w:cs="Arial"/>
          <w:sz w:val="20"/>
          <w:szCs w:val="20"/>
        </w:rPr>
        <w:t>2</w:t>
      </w:r>
      <w:r w:rsidR="00C07F31" w:rsidRPr="005847D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07F31" w:rsidRPr="005847D5">
        <w:rPr>
          <w:rFonts w:ascii="Arial" w:hAnsi="Arial" w:cs="Arial"/>
          <w:sz w:val="20"/>
          <w:szCs w:val="20"/>
        </w:rPr>
        <w:t xml:space="preserve">– </w:t>
      </w:r>
      <w:r w:rsidR="00247476">
        <w:rPr>
          <w:rFonts w:ascii="Arial" w:hAnsi="Arial" w:cs="Arial"/>
          <w:sz w:val="20"/>
          <w:szCs w:val="20"/>
        </w:rPr>
        <w:t xml:space="preserve"> </w:t>
      </w:r>
      <w:r w:rsidR="00CF413E" w:rsidRPr="005847D5">
        <w:rPr>
          <w:rFonts w:ascii="Arial" w:hAnsi="Arial" w:cs="Arial"/>
          <w:sz w:val="20"/>
          <w:szCs w:val="20"/>
        </w:rPr>
        <w:t>P</w:t>
      </w:r>
      <w:r w:rsidR="00C07F31" w:rsidRPr="005847D5">
        <w:rPr>
          <w:rFonts w:ascii="Arial" w:hAnsi="Arial" w:cs="Arial"/>
          <w:sz w:val="20"/>
          <w:szCs w:val="20"/>
        </w:rPr>
        <w:t>ojistn</w:t>
      </w:r>
      <w:r w:rsidR="00CF413E" w:rsidRPr="005847D5">
        <w:rPr>
          <w:rFonts w:ascii="Arial" w:hAnsi="Arial" w:cs="Arial"/>
          <w:sz w:val="20"/>
          <w:szCs w:val="20"/>
        </w:rPr>
        <w:t>á</w:t>
      </w:r>
      <w:proofErr w:type="gramEnd"/>
      <w:r w:rsidR="00C07F31" w:rsidRPr="005847D5">
        <w:rPr>
          <w:rFonts w:ascii="Arial" w:hAnsi="Arial" w:cs="Arial"/>
          <w:sz w:val="20"/>
          <w:szCs w:val="20"/>
        </w:rPr>
        <w:t xml:space="preserve"> sml</w:t>
      </w:r>
      <w:r w:rsidR="003E3337" w:rsidRPr="005847D5">
        <w:rPr>
          <w:rFonts w:ascii="Arial" w:hAnsi="Arial" w:cs="Arial"/>
          <w:sz w:val="20"/>
          <w:szCs w:val="20"/>
        </w:rPr>
        <w:t>ouv</w:t>
      </w:r>
      <w:r w:rsidR="00CF413E" w:rsidRPr="005847D5">
        <w:rPr>
          <w:rFonts w:ascii="Arial" w:hAnsi="Arial" w:cs="Arial"/>
          <w:sz w:val="20"/>
          <w:szCs w:val="20"/>
        </w:rPr>
        <w:t>a</w:t>
      </w:r>
      <w:r w:rsidR="00C07F31" w:rsidRPr="005847D5">
        <w:rPr>
          <w:rFonts w:ascii="Arial" w:hAnsi="Arial" w:cs="Arial"/>
          <w:sz w:val="20"/>
          <w:szCs w:val="20"/>
        </w:rPr>
        <w:t xml:space="preserve"> zhotovitele</w:t>
      </w:r>
      <w:r w:rsidR="00247476">
        <w:rPr>
          <w:rFonts w:ascii="Arial" w:hAnsi="Arial" w:cs="Arial"/>
          <w:sz w:val="20"/>
          <w:szCs w:val="20"/>
        </w:rPr>
        <w:t>/Potvrzení</w:t>
      </w:r>
    </w:p>
    <w:p w14:paraId="23F4842C" w14:textId="77777777" w:rsidR="00856751" w:rsidRDefault="00856751" w:rsidP="008A59B5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Příloha č. 3 </w:t>
      </w:r>
      <w:proofErr w:type="gramStart"/>
      <w:r>
        <w:rPr>
          <w:rFonts w:ascii="Arial" w:hAnsi="Arial" w:cs="Arial"/>
          <w:sz w:val="20"/>
          <w:szCs w:val="20"/>
        </w:rPr>
        <w:t>–  Seznam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00577">
        <w:rPr>
          <w:rFonts w:ascii="Arial" w:hAnsi="Arial" w:cs="Arial"/>
          <w:sz w:val="20"/>
          <w:szCs w:val="20"/>
        </w:rPr>
        <w:t>poddodavatelů</w:t>
      </w:r>
    </w:p>
    <w:p w14:paraId="58D21C82" w14:textId="31BBCD57" w:rsidR="00D16624" w:rsidRDefault="00D16624" w:rsidP="008A59B5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Příloha č. 4 </w:t>
      </w:r>
      <w:proofErr w:type="gramStart"/>
      <w:r>
        <w:rPr>
          <w:rFonts w:ascii="Arial" w:hAnsi="Arial" w:cs="Arial"/>
          <w:sz w:val="20"/>
          <w:szCs w:val="20"/>
        </w:rPr>
        <w:t>–  Vzor</w:t>
      </w:r>
      <w:proofErr w:type="gramEnd"/>
      <w:r>
        <w:rPr>
          <w:rFonts w:ascii="Arial" w:hAnsi="Arial" w:cs="Arial"/>
          <w:sz w:val="20"/>
          <w:szCs w:val="20"/>
        </w:rPr>
        <w:t xml:space="preserve"> bankovní záruky</w:t>
      </w:r>
    </w:p>
    <w:p w14:paraId="6618AEE5" w14:textId="77777777" w:rsidR="002C7C66" w:rsidRDefault="002C7C66" w:rsidP="008A59B5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14:paraId="1618B131" w14:textId="77777777" w:rsidR="0038716E" w:rsidRDefault="0038716E" w:rsidP="008A59B5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14:paraId="0D39D72B" w14:textId="77777777" w:rsidR="0038716E" w:rsidRDefault="0038716E" w:rsidP="008A59B5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14:paraId="47E9EDC7" w14:textId="77777777" w:rsidR="0038716E" w:rsidRDefault="0038716E" w:rsidP="008A59B5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14:paraId="767F564F" w14:textId="77777777" w:rsidR="008A59B5" w:rsidRPr="005847D5" w:rsidRDefault="00CF413E" w:rsidP="008A59B5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 </w:t>
      </w:r>
    </w:p>
    <w:p w14:paraId="0E1F1C19" w14:textId="0B6B14F3" w:rsidR="00103503" w:rsidRPr="005847D5" w:rsidRDefault="00E314DC" w:rsidP="00A90AC5">
      <w:pPr>
        <w:pStyle w:val="Zkladntextodsazen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314DC">
        <w:rPr>
          <w:rFonts w:ascii="Verdana" w:hAnsi="Verdana" w:cs="Arial"/>
          <w:b/>
          <w:sz w:val="16"/>
          <w:szCs w:val="16"/>
        </w:rPr>
        <w:t>1</w:t>
      </w:r>
      <w:r w:rsidR="001A1C84">
        <w:rPr>
          <w:rFonts w:ascii="Verdana" w:hAnsi="Verdana" w:cs="Arial"/>
          <w:b/>
          <w:sz w:val="16"/>
          <w:szCs w:val="16"/>
        </w:rPr>
        <w:t>5</w:t>
      </w:r>
      <w:r w:rsidRPr="00E314DC">
        <w:rPr>
          <w:rFonts w:ascii="Verdana" w:hAnsi="Verdana" w:cs="Arial"/>
          <w:b/>
          <w:sz w:val="16"/>
          <w:szCs w:val="16"/>
        </w:rPr>
        <w:t>.</w:t>
      </w:r>
      <w:r w:rsidR="002C7C66">
        <w:rPr>
          <w:rFonts w:ascii="Verdana" w:hAnsi="Verdana" w:cs="Arial"/>
          <w:b/>
          <w:sz w:val="16"/>
          <w:szCs w:val="16"/>
        </w:rPr>
        <w:t>8</w:t>
      </w:r>
      <w:r w:rsidR="00103503"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Jakékoliv změny nebo doplňky této smlouvy jsou možné pouze formou písemných </w:t>
      </w:r>
      <w:r w:rsidR="00103503"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>oboustranně potvrzených dodatků.</w:t>
      </w:r>
      <w:r w:rsidR="00A90AC5" w:rsidRPr="005847D5">
        <w:rPr>
          <w:rFonts w:ascii="Arial" w:hAnsi="Arial" w:cs="Arial"/>
          <w:sz w:val="20"/>
          <w:szCs w:val="20"/>
        </w:rPr>
        <w:t xml:space="preserve"> </w:t>
      </w:r>
    </w:p>
    <w:p w14:paraId="5A85A740" w14:textId="77777777" w:rsidR="00ED0F1D" w:rsidRDefault="00ED0F1D" w:rsidP="005D5B54">
      <w:pPr>
        <w:pStyle w:val="Zkladntextodsazen"/>
        <w:widowControl w:val="0"/>
        <w:spacing w:after="0" w:line="100" w:lineRule="atLeast"/>
        <w:ind w:left="0"/>
        <w:jc w:val="both"/>
        <w:rPr>
          <w:rFonts w:ascii="Verdana" w:hAnsi="Verdana" w:cs="Arial"/>
          <w:b/>
          <w:sz w:val="16"/>
          <w:szCs w:val="16"/>
        </w:rPr>
      </w:pPr>
    </w:p>
    <w:p w14:paraId="546E169E" w14:textId="77777777" w:rsidR="00ED0F1D" w:rsidRDefault="00ED0F1D" w:rsidP="00ED0F1D">
      <w:pPr>
        <w:pStyle w:val="Zkladntextodsazen"/>
        <w:widowControl w:val="0"/>
        <w:spacing w:after="0" w:line="100" w:lineRule="atLeast"/>
        <w:ind w:left="0"/>
        <w:jc w:val="both"/>
        <w:rPr>
          <w:rFonts w:ascii="Verdana" w:hAnsi="Verdana" w:cs="Arial"/>
          <w:b/>
          <w:sz w:val="16"/>
          <w:szCs w:val="16"/>
        </w:rPr>
      </w:pPr>
    </w:p>
    <w:p w14:paraId="737A43D2" w14:textId="2F45C4B1" w:rsidR="00A90AC5" w:rsidRDefault="00103503" w:rsidP="00A90AC5">
      <w:pPr>
        <w:pStyle w:val="Zkladntextodsazen"/>
        <w:widowControl w:val="0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E314DC">
        <w:rPr>
          <w:rFonts w:ascii="Verdana" w:hAnsi="Verdana" w:cs="Arial"/>
          <w:b/>
          <w:sz w:val="16"/>
          <w:szCs w:val="16"/>
        </w:rPr>
        <w:t>1</w:t>
      </w:r>
      <w:r w:rsidR="001A1C84">
        <w:rPr>
          <w:rFonts w:ascii="Verdana" w:hAnsi="Verdana" w:cs="Arial"/>
          <w:b/>
          <w:sz w:val="16"/>
          <w:szCs w:val="16"/>
        </w:rPr>
        <w:t>5</w:t>
      </w:r>
      <w:r w:rsidRPr="00E314DC">
        <w:rPr>
          <w:rFonts w:ascii="Verdana" w:hAnsi="Verdana" w:cs="Arial"/>
          <w:b/>
          <w:sz w:val="16"/>
          <w:szCs w:val="16"/>
        </w:rPr>
        <w:t>.</w:t>
      </w:r>
      <w:r w:rsidR="002C7C66">
        <w:rPr>
          <w:rFonts w:ascii="Verdana" w:hAnsi="Verdana" w:cs="Arial"/>
          <w:b/>
          <w:sz w:val="16"/>
          <w:szCs w:val="16"/>
        </w:rPr>
        <w:t>9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 xml:space="preserve">Smlouva je vyhotovena ve čtyřech (4) stejnopisech, z nichž objednatel obdrží tři (3) stejnopisy </w:t>
      </w:r>
      <w:r w:rsidRPr="005847D5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</w:rPr>
        <w:t>a zhotovitel jeden stejnopis.</w:t>
      </w:r>
    </w:p>
    <w:p w14:paraId="3488B784" w14:textId="77777777" w:rsidR="00A90AC5" w:rsidRDefault="00A90AC5" w:rsidP="00A90AC5">
      <w:pPr>
        <w:pStyle w:val="Zkladntextodsazen"/>
        <w:widowControl w:val="0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7AAFE237" w14:textId="77777777" w:rsidR="00A90AC5" w:rsidRDefault="00A90AC5" w:rsidP="00A90AC5">
      <w:pPr>
        <w:pStyle w:val="Zkladntextodsazen"/>
        <w:widowControl w:val="0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4886406E" w14:textId="77777777" w:rsidR="00A90AC5" w:rsidRDefault="00A90AC5" w:rsidP="00A90AC5">
      <w:pPr>
        <w:pStyle w:val="Zkladntextodsazen"/>
        <w:widowControl w:val="0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61629DE4" w14:textId="77777777" w:rsidR="00A90AC5" w:rsidRPr="005847D5" w:rsidRDefault="00A90AC5" w:rsidP="00A90AC5">
      <w:pPr>
        <w:pStyle w:val="Zkladntextodsazen"/>
        <w:widowControl w:val="0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1F501D2E" w14:textId="77777777" w:rsidR="00C07F31" w:rsidRPr="005847D5" w:rsidRDefault="00C07F31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  <w:highlight w:val="yellow"/>
        </w:rPr>
        <w:t>V ……………………</w:t>
      </w:r>
      <w:proofErr w:type="gramStart"/>
      <w:r w:rsidRPr="005847D5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5847D5">
        <w:rPr>
          <w:rFonts w:ascii="Arial" w:hAnsi="Arial" w:cs="Arial"/>
          <w:sz w:val="20"/>
          <w:szCs w:val="20"/>
          <w:highlight w:val="yellow"/>
        </w:rPr>
        <w:t>.</w:t>
      </w:r>
      <w:r w:rsidRPr="005847D5">
        <w:rPr>
          <w:rFonts w:ascii="Arial" w:hAnsi="Arial" w:cs="Arial"/>
          <w:sz w:val="20"/>
          <w:szCs w:val="20"/>
        </w:rPr>
        <w:t xml:space="preserve"> dne </w:t>
      </w:r>
      <w:r w:rsidRPr="005847D5">
        <w:rPr>
          <w:rFonts w:ascii="Arial" w:hAnsi="Arial" w:cs="Arial"/>
          <w:sz w:val="20"/>
          <w:szCs w:val="20"/>
          <w:highlight w:val="yellow"/>
        </w:rPr>
        <w:t>………………</w:t>
      </w:r>
    </w:p>
    <w:p w14:paraId="5F7C3005" w14:textId="77777777" w:rsidR="00C07F31" w:rsidRPr="005847D5" w:rsidRDefault="00C07F31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</w:p>
    <w:p w14:paraId="3A4B2681" w14:textId="77777777" w:rsidR="00C07F31" w:rsidRPr="005847D5" w:rsidRDefault="00C07F31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</w:p>
    <w:p w14:paraId="7010F1E9" w14:textId="77777777" w:rsidR="006E6CB4" w:rsidRPr="005847D5" w:rsidRDefault="006E6CB4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</w:p>
    <w:p w14:paraId="551D69AF" w14:textId="77777777" w:rsidR="006E6CB4" w:rsidRPr="005847D5" w:rsidRDefault="006E6CB4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</w:p>
    <w:p w14:paraId="646C4A18" w14:textId="77777777" w:rsidR="006E6CB4" w:rsidRPr="005847D5" w:rsidRDefault="006E6CB4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</w:p>
    <w:p w14:paraId="29636DA9" w14:textId="77777777" w:rsidR="006E6CB4" w:rsidRPr="005847D5" w:rsidRDefault="006E6CB4" w:rsidP="00C07F31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  <w:r w:rsidRPr="005847D5">
        <w:rPr>
          <w:rFonts w:ascii="Arial" w:hAnsi="Arial" w:cs="Arial"/>
          <w:sz w:val="20"/>
          <w:szCs w:val="20"/>
        </w:rPr>
        <w:t xml:space="preserve">Za </w:t>
      </w:r>
      <w:proofErr w:type="gramStart"/>
      <w:r w:rsidRPr="005847D5">
        <w:rPr>
          <w:rFonts w:ascii="Arial" w:hAnsi="Arial" w:cs="Arial"/>
          <w:sz w:val="20"/>
          <w:szCs w:val="20"/>
        </w:rPr>
        <w:t xml:space="preserve">objednatele:   </w:t>
      </w:r>
      <w:proofErr w:type="gramEnd"/>
      <w:r w:rsidRPr="005847D5">
        <w:rPr>
          <w:rFonts w:ascii="Arial" w:hAnsi="Arial" w:cs="Arial"/>
          <w:sz w:val="20"/>
          <w:szCs w:val="20"/>
        </w:rPr>
        <w:t xml:space="preserve">    </w:t>
      </w:r>
      <w:r w:rsidRPr="005847D5">
        <w:rPr>
          <w:rFonts w:ascii="Arial" w:hAnsi="Arial" w:cs="Arial"/>
          <w:sz w:val="20"/>
          <w:szCs w:val="20"/>
        </w:rPr>
        <w:tab/>
      </w:r>
      <w:r w:rsidRPr="005847D5">
        <w:rPr>
          <w:rFonts w:ascii="Arial" w:hAnsi="Arial" w:cs="Arial"/>
          <w:sz w:val="20"/>
          <w:szCs w:val="20"/>
        </w:rPr>
        <w:tab/>
      </w:r>
      <w:r w:rsidRPr="005847D5">
        <w:rPr>
          <w:rFonts w:ascii="Arial" w:hAnsi="Arial" w:cs="Arial"/>
          <w:sz w:val="20"/>
          <w:szCs w:val="20"/>
        </w:rPr>
        <w:tab/>
      </w:r>
      <w:r w:rsidRPr="005847D5">
        <w:rPr>
          <w:rFonts w:ascii="Arial" w:hAnsi="Arial" w:cs="Arial"/>
          <w:sz w:val="20"/>
          <w:szCs w:val="20"/>
        </w:rPr>
        <w:tab/>
        <w:t xml:space="preserve">    Za zhotovitele:</w:t>
      </w:r>
    </w:p>
    <w:p w14:paraId="6672B84B" w14:textId="77777777" w:rsidR="00C07F31" w:rsidRPr="005847D5" w:rsidRDefault="00C07F31" w:rsidP="00C07F31">
      <w:pPr>
        <w:rPr>
          <w:rFonts w:ascii="Arial" w:hAnsi="Arial" w:cs="Arial"/>
          <w:sz w:val="20"/>
          <w:szCs w:val="20"/>
        </w:rPr>
      </w:pPr>
    </w:p>
    <w:p w14:paraId="5A151586" w14:textId="77777777" w:rsidR="006E6CB4" w:rsidRPr="005847D5" w:rsidRDefault="006E6CB4" w:rsidP="00C07F31">
      <w:pPr>
        <w:rPr>
          <w:rFonts w:ascii="Arial" w:hAnsi="Arial" w:cs="Arial"/>
          <w:sz w:val="20"/>
          <w:szCs w:val="20"/>
        </w:rPr>
      </w:pPr>
    </w:p>
    <w:p w14:paraId="75E78E51" w14:textId="77777777" w:rsidR="006E6CB4" w:rsidRDefault="006E6CB4" w:rsidP="00C07F31">
      <w:pPr>
        <w:rPr>
          <w:rFonts w:ascii="Arial" w:hAnsi="Arial" w:cs="Arial"/>
          <w:sz w:val="20"/>
          <w:szCs w:val="20"/>
        </w:rPr>
      </w:pPr>
    </w:p>
    <w:p w14:paraId="4F4BB50F" w14:textId="77777777" w:rsidR="00623C38" w:rsidRDefault="00623C38" w:rsidP="00C07F31">
      <w:pPr>
        <w:rPr>
          <w:rFonts w:ascii="Arial" w:hAnsi="Arial" w:cs="Arial"/>
          <w:sz w:val="20"/>
          <w:szCs w:val="20"/>
        </w:rPr>
      </w:pPr>
    </w:p>
    <w:p w14:paraId="266DCF33" w14:textId="77777777" w:rsidR="00623C38" w:rsidRDefault="00623C38" w:rsidP="00C07F31">
      <w:pPr>
        <w:rPr>
          <w:rFonts w:ascii="Arial" w:hAnsi="Arial" w:cs="Arial"/>
          <w:sz w:val="20"/>
          <w:szCs w:val="20"/>
        </w:rPr>
      </w:pPr>
    </w:p>
    <w:p w14:paraId="5DB2ADB2" w14:textId="77777777" w:rsidR="00623C38" w:rsidRDefault="00623C38" w:rsidP="00C07F31">
      <w:pPr>
        <w:rPr>
          <w:rFonts w:ascii="Arial" w:hAnsi="Arial" w:cs="Arial"/>
          <w:sz w:val="20"/>
          <w:szCs w:val="20"/>
        </w:rPr>
      </w:pPr>
    </w:p>
    <w:p w14:paraId="2ABE5B29" w14:textId="77777777" w:rsidR="00623C38" w:rsidRDefault="00623C38" w:rsidP="00C07F31">
      <w:pPr>
        <w:rPr>
          <w:rFonts w:ascii="Arial" w:hAnsi="Arial" w:cs="Arial"/>
          <w:sz w:val="20"/>
          <w:szCs w:val="20"/>
        </w:rPr>
      </w:pPr>
    </w:p>
    <w:p w14:paraId="63BBF109" w14:textId="77777777" w:rsidR="00623C38" w:rsidRDefault="00623C38" w:rsidP="00C07F31">
      <w:pPr>
        <w:rPr>
          <w:rFonts w:ascii="Arial" w:hAnsi="Arial" w:cs="Arial"/>
          <w:sz w:val="20"/>
          <w:szCs w:val="20"/>
        </w:rPr>
      </w:pPr>
    </w:p>
    <w:p w14:paraId="3C1AC880" w14:textId="77777777" w:rsidR="00623C38" w:rsidRPr="005847D5" w:rsidRDefault="00623C38" w:rsidP="00C07F31">
      <w:pPr>
        <w:rPr>
          <w:rFonts w:ascii="Arial" w:hAnsi="Arial" w:cs="Arial"/>
          <w:sz w:val="20"/>
          <w:szCs w:val="20"/>
        </w:rPr>
      </w:pPr>
    </w:p>
    <w:p w14:paraId="6A8AB55B" w14:textId="77777777" w:rsidR="006E6CB4" w:rsidRPr="005847D5" w:rsidRDefault="006E6CB4" w:rsidP="00C07F31">
      <w:pPr>
        <w:rPr>
          <w:rFonts w:ascii="Arial" w:hAnsi="Arial" w:cs="Arial"/>
          <w:sz w:val="20"/>
          <w:szCs w:val="20"/>
        </w:rPr>
      </w:pPr>
    </w:p>
    <w:p w14:paraId="665C629C" w14:textId="77777777" w:rsidR="006E6CB4" w:rsidRPr="005847D5" w:rsidRDefault="006E6CB4" w:rsidP="00C07F31">
      <w:pPr>
        <w:rPr>
          <w:rFonts w:ascii="Arial" w:hAnsi="Arial" w:cs="Arial"/>
          <w:sz w:val="20"/>
          <w:szCs w:val="20"/>
        </w:rPr>
      </w:pPr>
    </w:p>
    <w:p w14:paraId="013FF2DC" w14:textId="77777777" w:rsidR="006E6CB4" w:rsidRPr="005847D5" w:rsidRDefault="006E6CB4" w:rsidP="00C07F31">
      <w:pPr>
        <w:rPr>
          <w:rFonts w:ascii="Arial" w:hAnsi="Arial" w:cs="Arial"/>
          <w:sz w:val="20"/>
          <w:szCs w:val="20"/>
        </w:rPr>
      </w:pPr>
    </w:p>
    <w:p w14:paraId="0D54A2E3" w14:textId="77777777" w:rsidR="00C07F31" w:rsidRDefault="00623C38" w:rsidP="00C07F31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František Kolář, jednatel</w:t>
      </w:r>
      <w:r w:rsidR="00C07F31" w:rsidRPr="005847D5">
        <w:rPr>
          <w:rFonts w:ascii="Arial" w:hAnsi="Arial" w:cs="Arial"/>
          <w:sz w:val="20"/>
          <w:szCs w:val="20"/>
        </w:rPr>
        <w:t xml:space="preserve">                   </w:t>
      </w:r>
      <w:r w:rsidR="00C07F31" w:rsidRPr="005847D5">
        <w:rPr>
          <w:rFonts w:ascii="Arial" w:hAnsi="Arial" w:cs="Arial"/>
          <w:sz w:val="20"/>
          <w:szCs w:val="20"/>
        </w:rPr>
        <w:tab/>
      </w:r>
      <w:r w:rsidR="004961D4">
        <w:rPr>
          <w:rFonts w:ascii="Arial" w:hAnsi="Arial" w:cs="Arial"/>
          <w:sz w:val="20"/>
          <w:szCs w:val="20"/>
        </w:rPr>
        <w:tab/>
      </w:r>
      <w:r w:rsidR="00C07F31" w:rsidRPr="005847D5">
        <w:rPr>
          <w:rFonts w:ascii="Arial" w:hAnsi="Arial" w:cs="Arial"/>
          <w:sz w:val="20"/>
          <w:szCs w:val="20"/>
          <w:highlight w:val="yellow"/>
        </w:rPr>
        <w:t>……………………………………………….</w:t>
      </w:r>
    </w:p>
    <w:p w14:paraId="02F9A474" w14:textId="77777777" w:rsidR="00786EEB" w:rsidRDefault="00786EEB" w:rsidP="00C07F31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3E26A7C8" w14:textId="77777777" w:rsidR="00786EEB" w:rsidRDefault="00786EEB" w:rsidP="00C07F31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694F5727" w14:textId="77777777" w:rsidR="004961D4" w:rsidRDefault="004961D4" w:rsidP="00C07F31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sectPr w:rsidR="004961D4" w:rsidSect="00640390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4A96" w14:textId="77777777" w:rsidR="00DF0658" w:rsidRDefault="00DF0658" w:rsidP="00C07F31">
      <w:r>
        <w:separator/>
      </w:r>
    </w:p>
  </w:endnote>
  <w:endnote w:type="continuationSeparator" w:id="0">
    <w:p w14:paraId="27A2560D" w14:textId="77777777" w:rsidR="00DF0658" w:rsidRDefault="00DF0658" w:rsidP="00C0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335B" w14:textId="77777777" w:rsidR="000379BA" w:rsidRDefault="002978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79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FCD43E" w14:textId="77777777" w:rsidR="000379BA" w:rsidRDefault="000379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48355631"/>
      <w:docPartObj>
        <w:docPartGallery w:val="Page Numbers (Bottom of Page)"/>
        <w:docPartUnique/>
      </w:docPartObj>
    </w:sdtPr>
    <w:sdtContent>
      <w:p w14:paraId="4F086F00" w14:textId="77777777" w:rsidR="000379BA" w:rsidRDefault="000379BA" w:rsidP="00C07F31">
        <w:pPr>
          <w:pStyle w:val="Zpat"/>
          <w:rPr>
            <w:rFonts w:ascii="Arial" w:hAnsi="Arial" w:cs="Arial"/>
            <w:sz w:val="16"/>
            <w:szCs w:val="16"/>
          </w:rPr>
        </w:pPr>
      </w:p>
      <w:p w14:paraId="1197366F" w14:textId="77777777" w:rsidR="002A11F1" w:rsidRDefault="002A11F1" w:rsidP="00C07F31">
        <w:pPr>
          <w:pStyle w:val="Zpat"/>
          <w:rPr>
            <w:rFonts w:ascii="Arial" w:hAnsi="Arial" w:cs="Arial"/>
            <w:sz w:val="16"/>
            <w:szCs w:val="16"/>
          </w:rPr>
        </w:pPr>
      </w:p>
      <w:p w14:paraId="710FF539" w14:textId="77777777" w:rsidR="002A11F1" w:rsidRDefault="002A11F1" w:rsidP="00C07F31">
        <w:pPr>
          <w:pStyle w:val="Zpat"/>
          <w:rPr>
            <w:rFonts w:ascii="Arial" w:hAnsi="Arial" w:cs="Arial"/>
            <w:sz w:val="16"/>
            <w:szCs w:val="16"/>
          </w:rPr>
        </w:pPr>
      </w:p>
      <w:p w14:paraId="0C3F6EB1" w14:textId="77777777" w:rsidR="000379BA" w:rsidRPr="00765F21" w:rsidRDefault="000379B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  <w:p w14:paraId="78862DD3" w14:textId="77777777" w:rsidR="000379BA" w:rsidRPr="00765F21" w:rsidRDefault="000379B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765F21">
          <w:rPr>
            <w:rFonts w:ascii="Arial" w:hAnsi="Arial" w:cs="Arial"/>
            <w:sz w:val="16"/>
            <w:szCs w:val="16"/>
          </w:rPr>
          <w:t xml:space="preserve">Strana   </w:t>
        </w:r>
        <w:r w:rsidR="00297875" w:rsidRPr="00765F21">
          <w:rPr>
            <w:rFonts w:ascii="Arial" w:hAnsi="Arial" w:cs="Arial"/>
            <w:sz w:val="16"/>
            <w:szCs w:val="16"/>
          </w:rPr>
          <w:fldChar w:fldCharType="begin"/>
        </w:r>
        <w:r w:rsidRPr="00765F2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297875" w:rsidRPr="00765F21">
          <w:rPr>
            <w:rFonts w:ascii="Arial" w:hAnsi="Arial" w:cs="Arial"/>
            <w:sz w:val="16"/>
            <w:szCs w:val="16"/>
          </w:rPr>
          <w:fldChar w:fldCharType="separate"/>
        </w:r>
        <w:r w:rsidR="0066541D">
          <w:rPr>
            <w:rFonts w:ascii="Arial" w:hAnsi="Arial" w:cs="Arial"/>
            <w:noProof/>
            <w:sz w:val="16"/>
            <w:szCs w:val="16"/>
          </w:rPr>
          <w:t>12</w:t>
        </w:r>
        <w:r w:rsidR="00297875" w:rsidRPr="00765F21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3592" w14:textId="77777777" w:rsidR="00DF0658" w:rsidRDefault="00DF0658" w:rsidP="00C07F31">
      <w:r>
        <w:separator/>
      </w:r>
    </w:p>
  </w:footnote>
  <w:footnote w:type="continuationSeparator" w:id="0">
    <w:p w14:paraId="56674126" w14:textId="77777777" w:rsidR="00DF0658" w:rsidRDefault="00DF0658" w:rsidP="00C0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2E0F" w14:textId="6F0B968B" w:rsidR="000379BA" w:rsidRDefault="00C00D29" w:rsidP="00C00D29">
    <w:pPr>
      <w:pStyle w:val="Zhlav"/>
      <w:tabs>
        <w:tab w:val="clear" w:pos="4819"/>
        <w:tab w:val="clear" w:pos="9638"/>
        <w:tab w:val="left" w:pos="601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E0188" wp14:editId="1F62BD4C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3476625" cy="714375"/>
          <wp:effectExtent l="0" t="0" r="9525" b="9525"/>
          <wp:wrapTopAndBottom/>
          <wp:docPr id="13508024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79BA">
      <w:rPr>
        <w:rFonts w:ascii="Arial" w:hAnsi="Arial" w:cs="Arial"/>
        <w:i/>
        <w:sz w:val="16"/>
      </w:rPr>
      <w:t xml:space="preserve">      </w:t>
    </w:r>
    <w:r>
      <w:rPr>
        <w:rFonts w:ascii="Arial" w:hAnsi="Arial" w:cs="Arial"/>
        <w:i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ascii="Times New Roman" w:eastAsia="Times New Roman" w:hAnsi="Times New Roman" w:cs="Times New Roman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00" w:hanging="360"/>
      </w:pPr>
      <w:rPr>
        <w:rFonts w:ascii="Arial" w:hAnsi="Arial" w:cs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20" w:hanging="360"/>
      </w:pPr>
      <w:rPr>
        <w:rFonts w:ascii="Times New Roman" w:hAnsi="Times New Roman" w:cs="Courier New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9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A5C4E478"/>
    <w:name w:val="WW8Num8"/>
    <w:lvl w:ilvl="0">
      <w:start w:val="1"/>
      <w:numFmt w:val="none"/>
      <w:lvlText w:val="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5" w15:restartNumberingAfterBreak="0">
    <w:nsid w:val="0000000B"/>
    <w:multiLevelType w:val="multilevel"/>
    <w:tmpl w:val="DC22883A"/>
    <w:name w:val="WW8Num1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9D0EA864"/>
    <w:name w:val="WW8Num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Arial" w:hint="default"/>
      </w:rPr>
    </w:lvl>
  </w:abstractNum>
  <w:abstractNum w:abstractNumId="9" w15:restartNumberingAfterBreak="0">
    <w:nsid w:val="00000015"/>
    <w:multiLevelType w:val="multilevel"/>
    <w:tmpl w:val="FEB4FFC8"/>
    <w:name w:val="WW8Num21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16"/>
    <w:multiLevelType w:val="multilevel"/>
    <w:tmpl w:val="493011EC"/>
    <w:name w:val="WW8Num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0000017"/>
    <w:multiLevelType w:val="multilevel"/>
    <w:tmpl w:val="F31AD6DE"/>
    <w:name w:val="WW8Num23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ascii="Verdana" w:hAnsi="Verdana" w:cs="Arial" w:hint="default"/>
        <w:b/>
        <w:i w:val="0"/>
        <w:sz w:val="16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sz w:val="22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sz w:val="22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b w:val="0"/>
        <w:sz w:val="22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b w:val="0"/>
        <w:sz w:val="22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b w:val="0"/>
        <w:sz w:val="22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b w:val="0"/>
        <w:sz w:val="22"/>
        <w:szCs w:val="20"/>
      </w:rPr>
    </w:lvl>
  </w:abstractNum>
  <w:abstractNum w:abstractNumId="12" w15:restartNumberingAfterBreak="0">
    <w:nsid w:val="00000018"/>
    <w:multiLevelType w:val="multilevel"/>
    <w:tmpl w:val="C040D7D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Cs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Verdana" w:hAnsi="Verdana" w:cs="Arial" w:hint="default"/>
        <w:b/>
        <w:i w:val="0"/>
        <w:sz w:val="16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eastAsia="Times New Roman" w:hAnsi="Arial" w:cs="Arial" w:hint="default"/>
        <w:szCs w:val="20"/>
      </w:rPr>
    </w:lvl>
  </w:abstractNum>
  <w:abstractNum w:abstractNumId="13" w15:restartNumberingAfterBreak="0">
    <w:nsid w:val="00000019"/>
    <w:multiLevelType w:val="multilevel"/>
    <w:tmpl w:val="6356664C"/>
    <w:name w:val="WW8Num25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Verdana" w:hAnsi="Verdana" w:cs="Arial" w:hint="default"/>
        <w:b/>
        <w:i w:val="0"/>
        <w:sz w:val="16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000001C"/>
    <w:multiLevelType w:val="multilevel"/>
    <w:tmpl w:val="DD3020BA"/>
    <w:name w:val="WW8Num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eastAsia="Times New Roman" w:hAnsi="Arial" w:cs="Arial" w:hint="default"/>
      </w:rPr>
    </w:lvl>
  </w:abstractNum>
  <w:abstractNum w:abstractNumId="15" w15:restartNumberingAfterBreak="0">
    <w:nsid w:val="005B3F4B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6" w15:restartNumberingAfterBreak="0">
    <w:nsid w:val="00FD1E89"/>
    <w:multiLevelType w:val="hybridMultilevel"/>
    <w:tmpl w:val="30CA07D8"/>
    <w:lvl w:ilvl="0" w:tplc="9F0630CA">
      <w:start w:val="12"/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019C6571"/>
    <w:multiLevelType w:val="multilevel"/>
    <w:tmpl w:val="5A26F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 w15:restartNumberingAfterBreak="0">
    <w:nsid w:val="028E2CC9"/>
    <w:multiLevelType w:val="hybridMultilevel"/>
    <w:tmpl w:val="0F047914"/>
    <w:lvl w:ilvl="0" w:tplc="C43843E4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863779"/>
    <w:multiLevelType w:val="hybridMultilevel"/>
    <w:tmpl w:val="07BC05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1FE0230"/>
    <w:multiLevelType w:val="multilevel"/>
    <w:tmpl w:val="8AC89F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1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00000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  <w:sz w:val="18"/>
      </w:rPr>
    </w:lvl>
  </w:abstractNum>
  <w:abstractNum w:abstractNumId="21" w15:restartNumberingAfterBreak="0">
    <w:nsid w:val="14D0269F"/>
    <w:multiLevelType w:val="multilevel"/>
    <w:tmpl w:val="A98E1B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6370198"/>
    <w:multiLevelType w:val="hybridMultilevel"/>
    <w:tmpl w:val="931C0EF4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94A6AA0"/>
    <w:multiLevelType w:val="hybridMultilevel"/>
    <w:tmpl w:val="F386EF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E8744">
      <w:numFmt w:val="bullet"/>
      <w:lvlText w:val="–"/>
      <w:lvlJc w:val="left"/>
      <w:pPr>
        <w:tabs>
          <w:tab w:val="num" w:pos="1532"/>
        </w:tabs>
        <w:ind w:left="1532" w:hanging="397"/>
      </w:pPr>
      <w:rPr>
        <w:rFonts w:ascii="Times New Roman" w:hAnsi="Times New Roman" w:cs="Times New Roman" w:hint="default"/>
        <w:color w:val="auto"/>
      </w:rPr>
    </w:lvl>
    <w:lvl w:ilvl="2" w:tplc="F942F60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2054F1"/>
    <w:multiLevelType w:val="hybridMultilevel"/>
    <w:tmpl w:val="E3723D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0A4BC0"/>
    <w:multiLevelType w:val="multilevel"/>
    <w:tmpl w:val="797044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282A204F"/>
    <w:multiLevelType w:val="multilevel"/>
    <w:tmpl w:val="6B5C1028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871314E"/>
    <w:multiLevelType w:val="multilevel"/>
    <w:tmpl w:val="3836C9F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2A8F6C42"/>
    <w:multiLevelType w:val="multilevel"/>
    <w:tmpl w:val="9320A200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364109FD"/>
    <w:multiLevelType w:val="multilevel"/>
    <w:tmpl w:val="9AB0FEA6"/>
    <w:lvl w:ilvl="0">
      <w:start w:val="14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ascii="Verdana" w:hAnsi="Verdana" w:hint="default"/>
        <w:b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CB5C2D"/>
    <w:multiLevelType w:val="hybridMultilevel"/>
    <w:tmpl w:val="C680D32C"/>
    <w:lvl w:ilvl="0" w:tplc="67A6EB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3ADD76BA"/>
    <w:multiLevelType w:val="hybridMultilevel"/>
    <w:tmpl w:val="7E4A7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A6A4F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45AAD"/>
    <w:multiLevelType w:val="multilevel"/>
    <w:tmpl w:val="DAB87D40"/>
    <w:lvl w:ilvl="0">
      <w:start w:val="14"/>
      <w:numFmt w:val="decimal"/>
      <w:lvlText w:val="%1"/>
      <w:lvlJc w:val="left"/>
      <w:pPr>
        <w:ind w:left="384" w:hanging="384"/>
      </w:pPr>
      <w:rPr>
        <w:rFonts w:ascii="Verdana" w:hAnsi="Verdana" w:hint="default"/>
        <w:b/>
        <w:sz w:val="16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="Verdana" w:hAnsi="Verdana" w:hint="default"/>
        <w:b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b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b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b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b/>
        <w:sz w:val="16"/>
      </w:rPr>
    </w:lvl>
  </w:abstractNum>
  <w:abstractNum w:abstractNumId="33" w15:restartNumberingAfterBreak="0">
    <w:nsid w:val="42877B2D"/>
    <w:multiLevelType w:val="hybridMultilevel"/>
    <w:tmpl w:val="A6861646"/>
    <w:lvl w:ilvl="0" w:tplc="EFBC8F9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5E35B5F"/>
    <w:multiLevelType w:val="hybridMultilevel"/>
    <w:tmpl w:val="409E8304"/>
    <w:lvl w:ilvl="0" w:tplc="F12CD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6D308A"/>
    <w:multiLevelType w:val="hybridMultilevel"/>
    <w:tmpl w:val="F85099F4"/>
    <w:lvl w:ilvl="0" w:tplc="B226057C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9C01AD7"/>
    <w:multiLevelType w:val="hybridMultilevel"/>
    <w:tmpl w:val="5FF8106C"/>
    <w:lvl w:ilvl="0" w:tplc="5DA6FF8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4370EFA"/>
    <w:multiLevelType w:val="hybridMultilevel"/>
    <w:tmpl w:val="141601E0"/>
    <w:lvl w:ilvl="0" w:tplc="AC0238DE">
      <w:start w:val="1"/>
      <w:numFmt w:val="upperRoman"/>
      <w:lvlText w:val="(%1.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3C40C09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5F6D2461"/>
    <w:multiLevelType w:val="hybridMultilevel"/>
    <w:tmpl w:val="A4803B32"/>
    <w:lvl w:ilvl="0" w:tplc="29C037AA">
      <w:start w:val="14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D44A7"/>
    <w:multiLevelType w:val="multilevel"/>
    <w:tmpl w:val="46D611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2E92E93"/>
    <w:multiLevelType w:val="hybridMultilevel"/>
    <w:tmpl w:val="7AFC9256"/>
    <w:lvl w:ilvl="0" w:tplc="59B8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B2755"/>
    <w:multiLevelType w:val="hybridMultilevel"/>
    <w:tmpl w:val="4FC0F9D2"/>
    <w:lvl w:ilvl="0" w:tplc="A0ECEBE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7935073">
    <w:abstractNumId w:val="0"/>
  </w:num>
  <w:num w:numId="2" w16cid:durableId="1150248809">
    <w:abstractNumId w:val="1"/>
  </w:num>
  <w:num w:numId="3" w16cid:durableId="1838037375">
    <w:abstractNumId w:val="2"/>
  </w:num>
  <w:num w:numId="4" w16cid:durableId="1469586129">
    <w:abstractNumId w:val="3"/>
  </w:num>
  <w:num w:numId="5" w16cid:durableId="1065836238">
    <w:abstractNumId w:val="4"/>
  </w:num>
  <w:num w:numId="6" w16cid:durableId="1306740889">
    <w:abstractNumId w:val="5"/>
  </w:num>
  <w:num w:numId="7" w16cid:durableId="1194926070">
    <w:abstractNumId w:val="6"/>
  </w:num>
  <w:num w:numId="8" w16cid:durableId="1216040227">
    <w:abstractNumId w:val="7"/>
  </w:num>
  <w:num w:numId="9" w16cid:durableId="1874343716">
    <w:abstractNumId w:val="8"/>
  </w:num>
  <w:num w:numId="10" w16cid:durableId="527959690">
    <w:abstractNumId w:val="9"/>
  </w:num>
  <w:num w:numId="11" w16cid:durableId="1081172817">
    <w:abstractNumId w:val="10"/>
  </w:num>
  <w:num w:numId="12" w16cid:durableId="1959993906">
    <w:abstractNumId w:val="11"/>
  </w:num>
  <w:num w:numId="13" w16cid:durableId="858082100">
    <w:abstractNumId w:val="12"/>
  </w:num>
  <w:num w:numId="14" w16cid:durableId="1835678944">
    <w:abstractNumId w:val="13"/>
  </w:num>
  <w:num w:numId="15" w16cid:durableId="1477186521">
    <w:abstractNumId w:val="14"/>
  </w:num>
  <w:num w:numId="16" w16cid:durableId="615261797">
    <w:abstractNumId w:val="30"/>
  </w:num>
  <w:num w:numId="17" w16cid:durableId="868033106">
    <w:abstractNumId w:val="25"/>
  </w:num>
  <w:num w:numId="18" w16cid:durableId="1159073993">
    <w:abstractNumId w:val="39"/>
  </w:num>
  <w:num w:numId="19" w16cid:durableId="552498770">
    <w:abstractNumId w:val="37"/>
  </w:num>
  <w:num w:numId="20" w16cid:durableId="1404569534">
    <w:abstractNumId w:val="27"/>
  </w:num>
  <w:num w:numId="21" w16cid:durableId="903371106">
    <w:abstractNumId w:val="20"/>
  </w:num>
  <w:num w:numId="22" w16cid:durableId="1174035559">
    <w:abstractNumId w:val="18"/>
  </w:num>
  <w:num w:numId="23" w16cid:durableId="192616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2123642">
    <w:abstractNumId w:val="17"/>
  </w:num>
  <w:num w:numId="25" w16cid:durableId="814179179">
    <w:abstractNumId w:val="24"/>
  </w:num>
  <w:num w:numId="26" w16cid:durableId="1003972821">
    <w:abstractNumId w:val="22"/>
  </w:num>
  <w:num w:numId="27" w16cid:durableId="984433963">
    <w:abstractNumId w:val="23"/>
  </w:num>
  <w:num w:numId="28" w16cid:durableId="1961380911">
    <w:abstractNumId w:val="15"/>
  </w:num>
  <w:num w:numId="29" w16cid:durableId="981691711">
    <w:abstractNumId w:val="31"/>
  </w:num>
  <w:num w:numId="30" w16cid:durableId="734596018">
    <w:abstractNumId w:val="40"/>
  </w:num>
  <w:num w:numId="31" w16cid:durableId="1002316609">
    <w:abstractNumId w:val="36"/>
  </w:num>
  <w:num w:numId="32" w16cid:durableId="179513749">
    <w:abstractNumId w:val="29"/>
  </w:num>
  <w:num w:numId="33" w16cid:durableId="1640113648">
    <w:abstractNumId w:val="38"/>
  </w:num>
  <w:num w:numId="34" w16cid:durableId="375813392">
    <w:abstractNumId w:val="16"/>
  </w:num>
  <w:num w:numId="35" w16cid:durableId="2134592200">
    <w:abstractNumId w:val="33"/>
  </w:num>
  <w:num w:numId="36" w16cid:durableId="1162163766">
    <w:abstractNumId w:val="41"/>
  </w:num>
  <w:num w:numId="37" w16cid:durableId="1093863477">
    <w:abstractNumId w:val="32"/>
  </w:num>
  <w:num w:numId="38" w16cid:durableId="1119641312">
    <w:abstractNumId w:val="34"/>
  </w:num>
  <w:num w:numId="39" w16cid:durableId="4729105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739390">
    <w:abstractNumId w:val="26"/>
  </w:num>
  <w:num w:numId="41" w16cid:durableId="2054691382">
    <w:abstractNumId w:val="21"/>
  </w:num>
  <w:num w:numId="42" w16cid:durableId="563684717">
    <w:abstractNumId w:val="19"/>
  </w:num>
  <w:num w:numId="43" w16cid:durableId="96627495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31"/>
    <w:rsid w:val="00007552"/>
    <w:rsid w:val="00023726"/>
    <w:rsid w:val="0002601D"/>
    <w:rsid w:val="00026347"/>
    <w:rsid w:val="000263BF"/>
    <w:rsid w:val="000379BA"/>
    <w:rsid w:val="00043B92"/>
    <w:rsid w:val="00047C19"/>
    <w:rsid w:val="000509BB"/>
    <w:rsid w:val="0005219E"/>
    <w:rsid w:val="00053021"/>
    <w:rsid w:val="00054984"/>
    <w:rsid w:val="00056B07"/>
    <w:rsid w:val="00071DA4"/>
    <w:rsid w:val="00080B0B"/>
    <w:rsid w:val="00085066"/>
    <w:rsid w:val="0009179D"/>
    <w:rsid w:val="00094C9B"/>
    <w:rsid w:val="000962D8"/>
    <w:rsid w:val="000A5C3E"/>
    <w:rsid w:val="000A7718"/>
    <w:rsid w:val="000A7852"/>
    <w:rsid w:val="000B7236"/>
    <w:rsid w:val="000C1425"/>
    <w:rsid w:val="000C6C57"/>
    <w:rsid w:val="000C7971"/>
    <w:rsid w:val="000D098F"/>
    <w:rsid w:val="000D33C4"/>
    <w:rsid w:val="000D76D3"/>
    <w:rsid w:val="000E1B25"/>
    <w:rsid w:val="000E4C17"/>
    <w:rsid w:val="000E64C6"/>
    <w:rsid w:val="000E7541"/>
    <w:rsid w:val="000F3575"/>
    <w:rsid w:val="000F748E"/>
    <w:rsid w:val="00103503"/>
    <w:rsid w:val="001075EC"/>
    <w:rsid w:val="00115A8B"/>
    <w:rsid w:val="00120D31"/>
    <w:rsid w:val="00124D34"/>
    <w:rsid w:val="00134C3B"/>
    <w:rsid w:val="001404B4"/>
    <w:rsid w:val="00141585"/>
    <w:rsid w:val="0014250F"/>
    <w:rsid w:val="001567E4"/>
    <w:rsid w:val="0018121A"/>
    <w:rsid w:val="00192623"/>
    <w:rsid w:val="001A1C84"/>
    <w:rsid w:val="001A5B3C"/>
    <w:rsid w:val="001A7651"/>
    <w:rsid w:val="001B41E3"/>
    <w:rsid w:val="001C1C58"/>
    <w:rsid w:val="001C4883"/>
    <w:rsid w:val="001C4A75"/>
    <w:rsid w:val="001D461A"/>
    <w:rsid w:val="001E14DF"/>
    <w:rsid w:val="001F0B14"/>
    <w:rsid w:val="001F42FE"/>
    <w:rsid w:val="001F474E"/>
    <w:rsid w:val="002016F3"/>
    <w:rsid w:val="00212557"/>
    <w:rsid w:val="002207D2"/>
    <w:rsid w:val="0022488C"/>
    <w:rsid w:val="00232A54"/>
    <w:rsid w:val="00233732"/>
    <w:rsid w:val="00237145"/>
    <w:rsid w:val="0024552A"/>
    <w:rsid w:val="00247476"/>
    <w:rsid w:val="00250A4C"/>
    <w:rsid w:val="00272343"/>
    <w:rsid w:val="00275E21"/>
    <w:rsid w:val="002840E3"/>
    <w:rsid w:val="0029099E"/>
    <w:rsid w:val="00292007"/>
    <w:rsid w:val="00294FEB"/>
    <w:rsid w:val="00297875"/>
    <w:rsid w:val="002A11F1"/>
    <w:rsid w:val="002A4195"/>
    <w:rsid w:val="002A7C9B"/>
    <w:rsid w:val="002B1A10"/>
    <w:rsid w:val="002B7A5A"/>
    <w:rsid w:val="002C62E1"/>
    <w:rsid w:val="002C7C59"/>
    <w:rsid w:val="002C7C66"/>
    <w:rsid w:val="002D2E37"/>
    <w:rsid w:val="002F2188"/>
    <w:rsid w:val="002F5E14"/>
    <w:rsid w:val="002F6E59"/>
    <w:rsid w:val="00300577"/>
    <w:rsid w:val="00303D7B"/>
    <w:rsid w:val="00311E19"/>
    <w:rsid w:val="0031511A"/>
    <w:rsid w:val="003358D5"/>
    <w:rsid w:val="00343267"/>
    <w:rsid w:val="00353EF1"/>
    <w:rsid w:val="00367E7F"/>
    <w:rsid w:val="00374720"/>
    <w:rsid w:val="00385A4E"/>
    <w:rsid w:val="0038716E"/>
    <w:rsid w:val="003922F2"/>
    <w:rsid w:val="00394425"/>
    <w:rsid w:val="003B0821"/>
    <w:rsid w:val="003B3A77"/>
    <w:rsid w:val="003E3337"/>
    <w:rsid w:val="003E5706"/>
    <w:rsid w:val="003E617B"/>
    <w:rsid w:val="003F0683"/>
    <w:rsid w:val="004067FE"/>
    <w:rsid w:val="00410390"/>
    <w:rsid w:val="00410A32"/>
    <w:rsid w:val="00416F79"/>
    <w:rsid w:val="0042333C"/>
    <w:rsid w:val="004409FA"/>
    <w:rsid w:val="00443A00"/>
    <w:rsid w:val="004452C3"/>
    <w:rsid w:val="00445828"/>
    <w:rsid w:val="0044784F"/>
    <w:rsid w:val="0046020B"/>
    <w:rsid w:val="00461D6A"/>
    <w:rsid w:val="004627A9"/>
    <w:rsid w:val="00466DA4"/>
    <w:rsid w:val="00467FB1"/>
    <w:rsid w:val="0047252D"/>
    <w:rsid w:val="00482828"/>
    <w:rsid w:val="0048460B"/>
    <w:rsid w:val="004961D4"/>
    <w:rsid w:val="004B24F8"/>
    <w:rsid w:val="004B7F0B"/>
    <w:rsid w:val="004C77D4"/>
    <w:rsid w:val="004E0212"/>
    <w:rsid w:val="004F08F7"/>
    <w:rsid w:val="004F0CB9"/>
    <w:rsid w:val="00500A88"/>
    <w:rsid w:val="00502D4A"/>
    <w:rsid w:val="005105DD"/>
    <w:rsid w:val="005113CB"/>
    <w:rsid w:val="00511B47"/>
    <w:rsid w:val="0051310D"/>
    <w:rsid w:val="0053147A"/>
    <w:rsid w:val="00544DD4"/>
    <w:rsid w:val="00552F28"/>
    <w:rsid w:val="00562B1C"/>
    <w:rsid w:val="005718C0"/>
    <w:rsid w:val="005847D5"/>
    <w:rsid w:val="0059613E"/>
    <w:rsid w:val="005A085F"/>
    <w:rsid w:val="005A7813"/>
    <w:rsid w:val="005B0261"/>
    <w:rsid w:val="005B305E"/>
    <w:rsid w:val="005C5FCB"/>
    <w:rsid w:val="005C6E73"/>
    <w:rsid w:val="005C760B"/>
    <w:rsid w:val="005D5844"/>
    <w:rsid w:val="005D5B54"/>
    <w:rsid w:val="005D5D8E"/>
    <w:rsid w:val="005D5F21"/>
    <w:rsid w:val="005E0576"/>
    <w:rsid w:val="00605A6C"/>
    <w:rsid w:val="0060656F"/>
    <w:rsid w:val="0061551B"/>
    <w:rsid w:val="00623C38"/>
    <w:rsid w:val="00640390"/>
    <w:rsid w:val="0064377C"/>
    <w:rsid w:val="00651AF5"/>
    <w:rsid w:val="00652F30"/>
    <w:rsid w:val="0066541D"/>
    <w:rsid w:val="00694BB6"/>
    <w:rsid w:val="006C3190"/>
    <w:rsid w:val="006C31C3"/>
    <w:rsid w:val="006C49CE"/>
    <w:rsid w:val="006C4ACB"/>
    <w:rsid w:val="006E386C"/>
    <w:rsid w:val="006E4DFA"/>
    <w:rsid w:val="006E6CB4"/>
    <w:rsid w:val="006E7026"/>
    <w:rsid w:val="006F1FDF"/>
    <w:rsid w:val="006F59AF"/>
    <w:rsid w:val="00705BA9"/>
    <w:rsid w:val="007228AA"/>
    <w:rsid w:val="007265F0"/>
    <w:rsid w:val="007400DE"/>
    <w:rsid w:val="00763083"/>
    <w:rsid w:val="007637BC"/>
    <w:rsid w:val="00765F21"/>
    <w:rsid w:val="00777046"/>
    <w:rsid w:val="00780CA1"/>
    <w:rsid w:val="00786EEB"/>
    <w:rsid w:val="00795010"/>
    <w:rsid w:val="00795838"/>
    <w:rsid w:val="00796CBE"/>
    <w:rsid w:val="007B41AC"/>
    <w:rsid w:val="007C4DE9"/>
    <w:rsid w:val="007D0116"/>
    <w:rsid w:val="007D3455"/>
    <w:rsid w:val="007E3CDD"/>
    <w:rsid w:val="007F48A5"/>
    <w:rsid w:val="008022D3"/>
    <w:rsid w:val="00815381"/>
    <w:rsid w:val="00816ADD"/>
    <w:rsid w:val="0082036E"/>
    <w:rsid w:val="008208A6"/>
    <w:rsid w:val="00822A6A"/>
    <w:rsid w:val="00841952"/>
    <w:rsid w:val="00856751"/>
    <w:rsid w:val="00884F1E"/>
    <w:rsid w:val="008857B9"/>
    <w:rsid w:val="00890A0E"/>
    <w:rsid w:val="008953B5"/>
    <w:rsid w:val="008A333C"/>
    <w:rsid w:val="008A59B5"/>
    <w:rsid w:val="008A64E2"/>
    <w:rsid w:val="008A76D1"/>
    <w:rsid w:val="008B3C3F"/>
    <w:rsid w:val="008D46BF"/>
    <w:rsid w:val="008E1BE6"/>
    <w:rsid w:val="008E235B"/>
    <w:rsid w:val="008E508E"/>
    <w:rsid w:val="008E63F6"/>
    <w:rsid w:val="008F28B8"/>
    <w:rsid w:val="009035B3"/>
    <w:rsid w:val="009131C9"/>
    <w:rsid w:val="009162B7"/>
    <w:rsid w:val="00924086"/>
    <w:rsid w:val="0093160A"/>
    <w:rsid w:val="00932B37"/>
    <w:rsid w:val="00934F39"/>
    <w:rsid w:val="0093534A"/>
    <w:rsid w:val="0094703E"/>
    <w:rsid w:val="00947D5A"/>
    <w:rsid w:val="00953ABE"/>
    <w:rsid w:val="00954185"/>
    <w:rsid w:val="0096023F"/>
    <w:rsid w:val="009608EF"/>
    <w:rsid w:val="00973B74"/>
    <w:rsid w:val="00974851"/>
    <w:rsid w:val="00975EC8"/>
    <w:rsid w:val="00981410"/>
    <w:rsid w:val="00995525"/>
    <w:rsid w:val="009A3018"/>
    <w:rsid w:val="009A4940"/>
    <w:rsid w:val="009D4FAA"/>
    <w:rsid w:val="009F0575"/>
    <w:rsid w:val="009F475B"/>
    <w:rsid w:val="00A031A4"/>
    <w:rsid w:val="00A03A24"/>
    <w:rsid w:val="00A17783"/>
    <w:rsid w:val="00A2159F"/>
    <w:rsid w:val="00A31E3D"/>
    <w:rsid w:val="00A32ADB"/>
    <w:rsid w:val="00A34FDF"/>
    <w:rsid w:val="00A376F7"/>
    <w:rsid w:val="00A41178"/>
    <w:rsid w:val="00A44B47"/>
    <w:rsid w:val="00A7760F"/>
    <w:rsid w:val="00A8361B"/>
    <w:rsid w:val="00A90562"/>
    <w:rsid w:val="00A90AC5"/>
    <w:rsid w:val="00A9178F"/>
    <w:rsid w:val="00AB03D3"/>
    <w:rsid w:val="00AB6AC3"/>
    <w:rsid w:val="00AC3C88"/>
    <w:rsid w:val="00AC740B"/>
    <w:rsid w:val="00AD7DB4"/>
    <w:rsid w:val="00AE1CA3"/>
    <w:rsid w:val="00AF0248"/>
    <w:rsid w:val="00AF518A"/>
    <w:rsid w:val="00B10BDB"/>
    <w:rsid w:val="00B14668"/>
    <w:rsid w:val="00B25BC8"/>
    <w:rsid w:val="00B34990"/>
    <w:rsid w:val="00B34F70"/>
    <w:rsid w:val="00B36CF5"/>
    <w:rsid w:val="00B379F5"/>
    <w:rsid w:val="00B40E5C"/>
    <w:rsid w:val="00B440B9"/>
    <w:rsid w:val="00B56D92"/>
    <w:rsid w:val="00B60F9F"/>
    <w:rsid w:val="00B65D29"/>
    <w:rsid w:val="00B81DED"/>
    <w:rsid w:val="00B8711D"/>
    <w:rsid w:val="00B904C1"/>
    <w:rsid w:val="00B952D1"/>
    <w:rsid w:val="00BA1411"/>
    <w:rsid w:val="00BA5D43"/>
    <w:rsid w:val="00BB322F"/>
    <w:rsid w:val="00BC2965"/>
    <w:rsid w:val="00BC2BEA"/>
    <w:rsid w:val="00BC66F0"/>
    <w:rsid w:val="00BD7A13"/>
    <w:rsid w:val="00BE106F"/>
    <w:rsid w:val="00BE50C9"/>
    <w:rsid w:val="00BE6328"/>
    <w:rsid w:val="00BF6B76"/>
    <w:rsid w:val="00C00D29"/>
    <w:rsid w:val="00C07F31"/>
    <w:rsid w:val="00C11221"/>
    <w:rsid w:val="00C2370E"/>
    <w:rsid w:val="00C31062"/>
    <w:rsid w:val="00C3195D"/>
    <w:rsid w:val="00C33B04"/>
    <w:rsid w:val="00C3682B"/>
    <w:rsid w:val="00C5306A"/>
    <w:rsid w:val="00C66B53"/>
    <w:rsid w:val="00C70167"/>
    <w:rsid w:val="00C7352D"/>
    <w:rsid w:val="00C773AF"/>
    <w:rsid w:val="00C82BE2"/>
    <w:rsid w:val="00C84879"/>
    <w:rsid w:val="00C86231"/>
    <w:rsid w:val="00C8644C"/>
    <w:rsid w:val="00C915DF"/>
    <w:rsid w:val="00CA0DFB"/>
    <w:rsid w:val="00CA6248"/>
    <w:rsid w:val="00CC30C6"/>
    <w:rsid w:val="00CC40BD"/>
    <w:rsid w:val="00CC51D6"/>
    <w:rsid w:val="00CD13BF"/>
    <w:rsid w:val="00CE064E"/>
    <w:rsid w:val="00CF0C6C"/>
    <w:rsid w:val="00CF0CB0"/>
    <w:rsid w:val="00CF413E"/>
    <w:rsid w:val="00CF5DD4"/>
    <w:rsid w:val="00CF7115"/>
    <w:rsid w:val="00CF749A"/>
    <w:rsid w:val="00D16624"/>
    <w:rsid w:val="00D25C75"/>
    <w:rsid w:val="00D34CDD"/>
    <w:rsid w:val="00D362DB"/>
    <w:rsid w:val="00D4276E"/>
    <w:rsid w:val="00D52A6A"/>
    <w:rsid w:val="00D55E20"/>
    <w:rsid w:val="00D56513"/>
    <w:rsid w:val="00D60240"/>
    <w:rsid w:val="00D66EBC"/>
    <w:rsid w:val="00D71840"/>
    <w:rsid w:val="00D723E8"/>
    <w:rsid w:val="00D74901"/>
    <w:rsid w:val="00D80394"/>
    <w:rsid w:val="00D84B23"/>
    <w:rsid w:val="00DA781A"/>
    <w:rsid w:val="00DC294B"/>
    <w:rsid w:val="00DC4169"/>
    <w:rsid w:val="00DC4B58"/>
    <w:rsid w:val="00DD4ED3"/>
    <w:rsid w:val="00DD52E6"/>
    <w:rsid w:val="00DD6CBC"/>
    <w:rsid w:val="00DE3512"/>
    <w:rsid w:val="00DF0658"/>
    <w:rsid w:val="00E041F0"/>
    <w:rsid w:val="00E046E9"/>
    <w:rsid w:val="00E314DC"/>
    <w:rsid w:val="00E51025"/>
    <w:rsid w:val="00E633EF"/>
    <w:rsid w:val="00E67CC2"/>
    <w:rsid w:val="00E742B1"/>
    <w:rsid w:val="00E77ADC"/>
    <w:rsid w:val="00E80110"/>
    <w:rsid w:val="00E90570"/>
    <w:rsid w:val="00E94915"/>
    <w:rsid w:val="00EA2D94"/>
    <w:rsid w:val="00EA4F6C"/>
    <w:rsid w:val="00ED0F1D"/>
    <w:rsid w:val="00EE299D"/>
    <w:rsid w:val="00EF0976"/>
    <w:rsid w:val="00EF1F5C"/>
    <w:rsid w:val="00EF481D"/>
    <w:rsid w:val="00F04F25"/>
    <w:rsid w:val="00F14A1B"/>
    <w:rsid w:val="00F158EB"/>
    <w:rsid w:val="00F31840"/>
    <w:rsid w:val="00F51391"/>
    <w:rsid w:val="00F52AC3"/>
    <w:rsid w:val="00F53C1F"/>
    <w:rsid w:val="00F5701A"/>
    <w:rsid w:val="00F6452D"/>
    <w:rsid w:val="00F737BE"/>
    <w:rsid w:val="00F938A3"/>
    <w:rsid w:val="00F97550"/>
    <w:rsid w:val="00FA039B"/>
    <w:rsid w:val="00FA70D7"/>
    <w:rsid w:val="00FB2DAF"/>
    <w:rsid w:val="00FB47BF"/>
    <w:rsid w:val="00FB54EB"/>
    <w:rsid w:val="00FC3B9B"/>
    <w:rsid w:val="00FD1C17"/>
    <w:rsid w:val="00FD2D3E"/>
    <w:rsid w:val="00FD385A"/>
    <w:rsid w:val="00FD6594"/>
    <w:rsid w:val="00FE041F"/>
    <w:rsid w:val="00FE0A7D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E61D6"/>
  <w15:docId w15:val="{3A4463A4-EDE0-41B6-84A5-28B4B57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F31"/>
    <w:pPr>
      <w:suppressAutoHyphens/>
      <w:ind w:left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07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7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134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7BF"/>
    <w:pPr>
      <w:keepNext/>
      <w:keepLines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7F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C07F3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07F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C07F31"/>
    <w:pPr>
      <w:suppressLineNumbers/>
      <w:tabs>
        <w:tab w:val="center" w:pos="4819"/>
        <w:tab w:val="right" w:pos="9638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rsid w:val="00C07F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07F31"/>
    <w:pPr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C07F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07F3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nhideWhenUsed/>
    <w:rsid w:val="00C07F3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07F31"/>
    <w:rPr>
      <w:rFonts w:ascii="Times New Roman" w:eastAsia="Times New Roman" w:hAnsi="Times New Roman" w:cs="Calibri"/>
      <w:sz w:val="16"/>
      <w:szCs w:val="16"/>
      <w:lang w:eastAsia="ar-SA"/>
    </w:rPr>
  </w:style>
  <w:style w:type="character" w:styleId="slostrnky">
    <w:name w:val="page number"/>
    <w:basedOn w:val="Standardnpsmoodstavce"/>
    <w:semiHidden/>
    <w:rsid w:val="00C07F31"/>
  </w:style>
  <w:style w:type="paragraph" w:styleId="Zkladntext">
    <w:name w:val="Body Text"/>
    <w:basedOn w:val="Normln"/>
    <w:link w:val="ZkladntextChar"/>
    <w:uiPriority w:val="99"/>
    <w:unhideWhenUsed/>
    <w:rsid w:val="00934F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34F39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47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714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714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237145"/>
    <w:pPr>
      <w:suppressAutoHyphens w:val="0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23714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Normlnweb">
    <w:name w:val="Normal (Web)"/>
    <w:basedOn w:val="Normln"/>
    <w:uiPriority w:val="99"/>
    <w:unhideWhenUsed/>
    <w:rsid w:val="006C49CE"/>
    <w:pPr>
      <w:suppressAutoHyphens w:val="0"/>
      <w:spacing w:before="100" w:beforeAutospacing="1" w:after="100" w:afterAutospacing="1"/>
    </w:pPr>
    <w:rPr>
      <w:rFonts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D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DFA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F31840"/>
    <w:pPr>
      <w:ind w:left="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4C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7C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2C7C66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55478-7E92-4A3A-95CD-50B2C83C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6286</Words>
  <Characters>37088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Švec</dc:creator>
  <cp:keywords/>
  <dc:description/>
  <cp:lastModifiedBy>Martina Berkova</cp:lastModifiedBy>
  <cp:revision>4</cp:revision>
  <cp:lastPrinted>2016-04-15T07:58:00Z</cp:lastPrinted>
  <dcterms:created xsi:type="dcterms:W3CDTF">2025-09-11T16:16:00Z</dcterms:created>
  <dcterms:modified xsi:type="dcterms:W3CDTF">2025-09-11T16:20:00Z</dcterms:modified>
</cp:coreProperties>
</file>