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2653" w14:textId="6ADC4F98" w:rsidR="00936226" w:rsidRPr="00D40D61" w:rsidRDefault="00556C64" w:rsidP="00936226">
      <w:pPr>
        <w:autoSpaceDE w:val="0"/>
        <w:autoSpaceDN w:val="0"/>
        <w:adjustRightInd w:val="0"/>
        <w:spacing w:before="120" w:line="300" w:lineRule="auto"/>
        <w:outlineLvl w:val="0"/>
        <w:rPr>
          <w:i/>
          <w:sz w:val="22"/>
          <w:szCs w:val="22"/>
        </w:rPr>
      </w:pPr>
      <w:r w:rsidRPr="00D40D61">
        <w:rPr>
          <w:i/>
          <w:sz w:val="22"/>
          <w:szCs w:val="22"/>
        </w:rPr>
        <w:t xml:space="preserve">Příloha č. </w:t>
      </w:r>
      <w:r w:rsidR="00893327">
        <w:rPr>
          <w:i/>
          <w:sz w:val="22"/>
          <w:szCs w:val="22"/>
        </w:rPr>
        <w:t>5</w:t>
      </w:r>
      <w:r w:rsidR="00B05953" w:rsidRPr="00D40D61">
        <w:rPr>
          <w:i/>
          <w:sz w:val="22"/>
          <w:szCs w:val="22"/>
        </w:rPr>
        <w:t xml:space="preserve"> </w:t>
      </w:r>
    </w:p>
    <w:p w14:paraId="73A0F838" w14:textId="77777777" w:rsidR="003F4ACE" w:rsidRPr="008862B4" w:rsidRDefault="003F4ACE" w:rsidP="00936226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sz w:val="28"/>
          <w:szCs w:val="28"/>
          <w:u w:val="single"/>
        </w:rPr>
      </w:pPr>
    </w:p>
    <w:p w14:paraId="015F73C9" w14:textId="77777777" w:rsidR="00B82B90" w:rsidRPr="008862B4" w:rsidRDefault="00000000" w:rsidP="00936226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u w:val="single"/>
        </w:rPr>
      </w:pPr>
      <w:r>
        <w:rPr>
          <w:noProof/>
        </w:rPr>
        <w:pict w14:anchorId="42CAD7C4">
          <v:rect id="Obdélník 3" o:spid="_x0000_s1026" style="position:absolute;left:0;text-align:left;margin-left:508.05pt;margin-top:-54pt;width:5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" stroked="f"/>
        </w:pict>
      </w:r>
      <w:r w:rsidR="00936226" w:rsidRPr="008862B4">
        <w:rPr>
          <w:b/>
          <w:u w:val="single"/>
        </w:rPr>
        <w:t xml:space="preserve">ČESTNÉ PROHLÁŠENÍ </w:t>
      </w:r>
      <w:r w:rsidR="003F4ACE" w:rsidRPr="008862B4">
        <w:rPr>
          <w:b/>
          <w:u w:val="single"/>
        </w:rPr>
        <w:t>O NEUZAVŘENÍ ZAKÁZANÉ DOHODY</w:t>
      </w:r>
    </w:p>
    <w:p w14:paraId="45E987D0" w14:textId="77777777" w:rsidR="00936226" w:rsidRPr="008862B4" w:rsidRDefault="00936226" w:rsidP="00936226">
      <w:pPr>
        <w:pStyle w:val="Zkladntext"/>
        <w:spacing w:before="120" w:line="300" w:lineRule="auto"/>
        <w:jc w:val="center"/>
        <w:rPr>
          <w:b/>
          <w:sz w:val="20"/>
          <w:szCs w:val="20"/>
          <w:u w:val="single"/>
        </w:rPr>
      </w:pPr>
    </w:p>
    <w:p w14:paraId="2B0C0D55" w14:textId="47D1A37D" w:rsidR="003E782B" w:rsidRPr="008862B4" w:rsidRDefault="003E782B" w:rsidP="003E782B">
      <w:pPr>
        <w:spacing w:before="120" w:line="300" w:lineRule="auto"/>
        <w:jc w:val="both"/>
        <w:rPr>
          <w:sz w:val="20"/>
          <w:szCs w:val="20"/>
        </w:rPr>
      </w:pPr>
      <w:r w:rsidRPr="008862B4">
        <w:rPr>
          <w:sz w:val="20"/>
          <w:szCs w:val="20"/>
        </w:rPr>
        <w:t>Společnost:</w:t>
      </w:r>
      <w:r w:rsidRPr="008862B4">
        <w:rPr>
          <w:sz w:val="20"/>
          <w:szCs w:val="20"/>
        </w:rPr>
        <w:tab/>
      </w:r>
      <w:r w:rsidR="005B1C82" w:rsidRPr="005B1C82">
        <w:rPr>
          <w:color w:val="FF0000"/>
          <w:sz w:val="20"/>
          <w:szCs w:val="20"/>
        </w:rPr>
        <w:t>Bude doplněno</w:t>
      </w:r>
    </w:p>
    <w:p w14:paraId="086841DC" w14:textId="69418411" w:rsidR="003E782B" w:rsidRPr="008862B4" w:rsidRDefault="003E782B" w:rsidP="003E782B">
      <w:pPr>
        <w:spacing w:before="120" w:line="300" w:lineRule="auto"/>
        <w:jc w:val="both"/>
        <w:rPr>
          <w:sz w:val="20"/>
          <w:szCs w:val="20"/>
        </w:rPr>
      </w:pPr>
      <w:r w:rsidRPr="008862B4">
        <w:rPr>
          <w:sz w:val="20"/>
          <w:szCs w:val="20"/>
        </w:rPr>
        <w:t xml:space="preserve">se sídlem: </w:t>
      </w:r>
      <w:r w:rsidRPr="008862B4">
        <w:rPr>
          <w:sz w:val="20"/>
          <w:szCs w:val="20"/>
        </w:rPr>
        <w:tab/>
      </w:r>
      <w:r w:rsidR="005B1C82" w:rsidRPr="005B1C82">
        <w:rPr>
          <w:color w:val="FF0000"/>
          <w:sz w:val="20"/>
          <w:szCs w:val="20"/>
        </w:rPr>
        <w:t>Bude doplněno</w:t>
      </w:r>
    </w:p>
    <w:p w14:paraId="22B34F71" w14:textId="3A827C89" w:rsidR="003E782B" w:rsidRPr="008862B4" w:rsidRDefault="003E782B" w:rsidP="003E782B">
      <w:pPr>
        <w:spacing w:before="120" w:line="300" w:lineRule="auto"/>
        <w:jc w:val="both"/>
        <w:rPr>
          <w:sz w:val="20"/>
          <w:szCs w:val="20"/>
        </w:rPr>
      </w:pPr>
      <w:r w:rsidRPr="008862B4">
        <w:rPr>
          <w:sz w:val="20"/>
          <w:szCs w:val="20"/>
        </w:rPr>
        <w:t xml:space="preserve">IČO: </w:t>
      </w:r>
      <w:r w:rsidRPr="008862B4">
        <w:rPr>
          <w:sz w:val="20"/>
          <w:szCs w:val="20"/>
        </w:rPr>
        <w:tab/>
      </w:r>
      <w:r w:rsidRPr="008862B4">
        <w:rPr>
          <w:sz w:val="20"/>
          <w:szCs w:val="20"/>
        </w:rPr>
        <w:tab/>
      </w:r>
      <w:r w:rsidR="005B1C82" w:rsidRPr="005B1C82">
        <w:rPr>
          <w:color w:val="FF0000"/>
          <w:sz w:val="20"/>
          <w:szCs w:val="20"/>
        </w:rPr>
        <w:t>Bude doplněno</w:t>
      </w:r>
    </w:p>
    <w:p w14:paraId="53FB7692" w14:textId="005CEF21" w:rsidR="003E782B" w:rsidRPr="008862B4" w:rsidRDefault="003E782B" w:rsidP="003E782B">
      <w:pPr>
        <w:spacing w:before="120" w:line="300" w:lineRule="auto"/>
        <w:jc w:val="both"/>
        <w:rPr>
          <w:sz w:val="20"/>
          <w:szCs w:val="20"/>
        </w:rPr>
      </w:pPr>
      <w:r w:rsidRPr="008862B4">
        <w:rPr>
          <w:sz w:val="20"/>
          <w:szCs w:val="20"/>
        </w:rPr>
        <w:t xml:space="preserve">zapsaná v Obchodním rejstříku vedeném u </w:t>
      </w:r>
      <w:bookmarkStart w:id="0" w:name="_Hlk174525592"/>
      <w:r w:rsidR="005B1C82" w:rsidRPr="005B1C82">
        <w:rPr>
          <w:color w:val="FF0000"/>
          <w:sz w:val="20"/>
          <w:szCs w:val="20"/>
        </w:rPr>
        <w:t>Bude doplněno</w:t>
      </w:r>
      <w:bookmarkEnd w:id="0"/>
      <w:r w:rsidR="005B1C82">
        <w:rPr>
          <w:sz w:val="20"/>
          <w:szCs w:val="20"/>
        </w:rPr>
        <w:t>,</w:t>
      </w:r>
      <w:r w:rsidRPr="008862B4">
        <w:rPr>
          <w:sz w:val="20"/>
          <w:szCs w:val="20"/>
        </w:rPr>
        <w:t xml:space="preserve"> oddíl</w:t>
      </w:r>
      <w:r w:rsidR="005B1C82" w:rsidRPr="005B1C82">
        <w:rPr>
          <w:color w:val="FF0000"/>
          <w:sz w:val="20"/>
          <w:szCs w:val="20"/>
        </w:rPr>
        <w:t xml:space="preserve"> </w:t>
      </w:r>
      <w:r w:rsidR="005B1C82" w:rsidRPr="005B1C82">
        <w:rPr>
          <w:color w:val="FF0000"/>
          <w:sz w:val="20"/>
          <w:szCs w:val="20"/>
        </w:rPr>
        <w:t>Bude doplněno</w:t>
      </w:r>
      <w:r w:rsidRPr="008862B4">
        <w:rPr>
          <w:sz w:val="20"/>
          <w:szCs w:val="20"/>
        </w:rPr>
        <w:t xml:space="preserve">, vložka </w:t>
      </w:r>
      <w:r w:rsidR="005B1C82" w:rsidRPr="005B1C82">
        <w:rPr>
          <w:color w:val="FF0000"/>
          <w:sz w:val="20"/>
          <w:szCs w:val="20"/>
        </w:rPr>
        <w:t>Bude doplněno</w:t>
      </w:r>
    </w:p>
    <w:p w14:paraId="710094AE" w14:textId="77777777" w:rsidR="003E782B" w:rsidRPr="008862B4" w:rsidRDefault="003E782B" w:rsidP="003E782B">
      <w:pPr>
        <w:spacing w:before="120" w:line="300" w:lineRule="auto"/>
        <w:jc w:val="both"/>
        <w:rPr>
          <w:sz w:val="20"/>
          <w:szCs w:val="20"/>
        </w:rPr>
      </w:pPr>
    </w:p>
    <w:p w14:paraId="3E54C8A7" w14:textId="77777777" w:rsidR="00B82B90" w:rsidRPr="008862B4" w:rsidRDefault="00B82B90" w:rsidP="00936226">
      <w:pPr>
        <w:spacing w:before="120" w:line="300" w:lineRule="auto"/>
        <w:jc w:val="both"/>
        <w:rPr>
          <w:sz w:val="20"/>
          <w:szCs w:val="20"/>
        </w:rPr>
      </w:pPr>
    </w:p>
    <w:p w14:paraId="55A288CE" w14:textId="40925F2C" w:rsidR="00444AEE" w:rsidRPr="008862B4" w:rsidRDefault="00B82B90" w:rsidP="00936226">
      <w:pPr>
        <w:spacing w:before="120" w:line="300" w:lineRule="auto"/>
        <w:jc w:val="both"/>
        <w:rPr>
          <w:sz w:val="20"/>
          <w:szCs w:val="20"/>
        </w:rPr>
      </w:pPr>
      <w:r w:rsidRPr="008862B4">
        <w:rPr>
          <w:sz w:val="20"/>
          <w:szCs w:val="20"/>
        </w:rPr>
        <w:t xml:space="preserve">jakožto </w:t>
      </w:r>
      <w:r w:rsidR="009E3DDD">
        <w:rPr>
          <w:sz w:val="20"/>
          <w:szCs w:val="20"/>
        </w:rPr>
        <w:t>účastník</w:t>
      </w:r>
      <w:r w:rsidRPr="008862B4">
        <w:rPr>
          <w:sz w:val="20"/>
          <w:szCs w:val="20"/>
        </w:rPr>
        <w:t xml:space="preserve"> v zadávacím řízení na zakázku </w:t>
      </w:r>
      <w:r w:rsidR="008F1EF9" w:rsidRPr="008F1EF9">
        <w:rPr>
          <w:sz w:val="20"/>
          <w:szCs w:val="20"/>
        </w:rPr>
        <w:t xml:space="preserve">Pořízení lesnické techniky </w:t>
      </w:r>
      <w:r w:rsidRPr="008862B4">
        <w:rPr>
          <w:bCs/>
          <w:iCs/>
          <w:color w:val="000000"/>
          <w:sz w:val="20"/>
          <w:szCs w:val="20"/>
        </w:rPr>
        <w:t xml:space="preserve">(dále jen „uchazeč“), </w:t>
      </w:r>
      <w:r w:rsidR="003F4ACE" w:rsidRPr="008862B4">
        <w:rPr>
          <w:bCs/>
          <w:iCs/>
          <w:color w:val="000000"/>
          <w:sz w:val="20"/>
          <w:szCs w:val="20"/>
        </w:rPr>
        <w:t>prohlašuje následující:</w:t>
      </w:r>
    </w:p>
    <w:p w14:paraId="57673461" w14:textId="77777777" w:rsidR="00444AEE" w:rsidRPr="008862B4" w:rsidRDefault="00444AEE" w:rsidP="00936226">
      <w:pPr>
        <w:spacing w:before="120" w:line="300" w:lineRule="auto"/>
        <w:jc w:val="both"/>
        <w:rPr>
          <w:sz w:val="20"/>
          <w:szCs w:val="20"/>
        </w:rPr>
      </w:pPr>
    </w:p>
    <w:p w14:paraId="2D515C82" w14:textId="42E739CC" w:rsidR="003F4ACE" w:rsidRPr="008862B4" w:rsidRDefault="003F4ACE" w:rsidP="003F4ACE">
      <w:pPr>
        <w:spacing w:before="120" w:line="300" w:lineRule="auto"/>
        <w:jc w:val="both"/>
        <w:rPr>
          <w:sz w:val="20"/>
          <w:szCs w:val="20"/>
        </w:rPr>
      </w:pPr>
      <w:r w:rsidRPr="008862B4">
        <w:rPr>
          <w:sz w:val="20"/>
          <w:szCs w:val="20"/>
        </w:rPr>
        <w:t>tímto prohlašujeme a zavazujeme se, že respektujeme zásady ochrany hospodářské soutěže, stanovené zákonem č. 143/2001 Sb., o ochraně hospodářské soutěže a o změně některých zákonů (dále „</w:t>
      </w:r>
      <w:r w:rsidRPr="008862B4">
        <w:rPr>
          <w:sz w:val="20"/>
          <w:szCs w:val="20"/>
          <w:u w:val="single"/>
        </w:rPr>
        <w:t>zákon o ochraně hospodářské soutěže</w:t>
      </w:r>
      <w:r w:rsidRPr="008862B4">
        <w:rPr>
          <w:sz w:val="20"/>
          <w:szCs w:val="20"/>
        </w:rPr>
        <w:t xml:space="preserve">“), ve znění pozdějších předpisů, zejména že jsme neuzavřeli a neuzavřeme zakázanou dohodu podle zákona o ochraně hospodářské soutěže v souvislosti s výše uvedenou </w:t>
      </w:r>
      <w:r w:rsidR="008862B4" w:rsidRPr="008862B4">
        <w:rPr>
          <w:sz w:val="20"/>
          <w:szCs w:val="20"/>
        </w:rPr>
        <w:t>zakázkou</w:t>
      </w:r>
      <w:r w:rsidRPr="008862B4">
        <w:rPr>
          <w:sz w:val="20"/>
          <w:szCs w:val="20"/>
        </w:rPr>
        <w:t>.</w:t>
      </w:r>
    </w:p>
    <w:p w14:paraId="2556B6F4" w14:textId="77777777" w:rsidR="003F4ACE" w:rsidRPr="008862B4" w:rsidRDefault="003F4ACE" w:rsidP="003F4ACE">
      <w:pPr>
        <w:ind w:right="-6"/>
        <w:jc w:val="both"/>
        <w:rPr>
          <w:sz w:val="20"/>
          <w:szCs w:val="20"/>
        </w:rPr>
      </w:pPr>
    </w:p>
    <w:p w14:paraId="0AB56C4F" w14:textId="77777777" w:rsidR="003F4ACE" w:rsidRPr="008862B4" w:rsidRDefault="003F4ACE" w:rsidP="003F4ACE">
      <w:pPr>
        <w:spacing w:before="120" w:line="300" w:lineRule="auto"/>
        <w:jc w:val="both"/>
        <w:rPr>
          <w:sz w:val="20"/>
          <w:szCs w:val="20"/>
        </w:rPr>
      </w:pPr>
      <w:r w:rsidRPr="008862B4">
        <w:rPr>
          <w:sz w:val="20"/>
          <w:szCs w:val="20"/>
        </w:rPr>
        <w:t>Dále prohlašujeme a zavazujeme se, že ani my ani nikdo jiný, včetně našich vedoucích zaměstnanců, zaměstnanců nebo statutárních či jiných orgánů, případně členů těchto orgánů, jednajících naším jménem s příslušným pověřením nebo s naším vědomím nebo souhlasem nebo s naší pomocí, se nezúčastnil, ani nezúčastní jakýchkoliv zakázaných praktik (definovaných dále) v souvislosti se zadávacím řízením nebo s provedením nebo dodávkou jakýchkoliv prací, zboží nebo služeb v souvislosti se zadávacím řízením na Veřejnou zakázku a zavazujeme se, že Vás budeme informovat, dozvíme-li se o jakémkoliv případu zakázaných praktik kterékoliv osoby v naší organizaci, která je zodpovědná za dodržení tohoto závazku.</w:t>
      </w:r>
    </w:p>
    <w:p w14:paraId="6D08D8FB" w14:textId="77777777" w:rsidR="003F4ACE" w:rsidRPr="008862B4" w:rsidRDefault="003F4ACE" w:rsidP="003F4ACE">
      <w:pPr>
        <w:ind w:right="-6"/>
        <w:jc w:val="both"/>
        <w:rPr>
          <w:sz w:val="20"/>
          <w:szCs w:val="20"/>
        </w:rPr>
      </w:pPr>
    </w:p>
    <w:p w14:paraId="0778FD90" w14:textId="77777777" w:rsidR="008862B4" w:rsidRDefault="008862B4" w:rsidP="003F4ACE">
      <w:pPr>
        <w:jc w:val="both"/>
        <w:rPr>
          <w:sz w:val="20"/>
          <w:szCs w:val="20"/>
        </w:rPr>
      </w:pPr>
    </w:p>
    <w:p w14:paraId="47A431D6" w14:textId="77777777" w:rsidR="008862B4" w:rsidRDefault="008862B4" w:rsidP="003F4ACE">
      <w:pPr>
        <w:jc w:val="both"/>
        <w:rPr>
          <w:sz w:val="20"/>
          <w:szCs w:val="20"/>
        </w:rPr>
      </w:pPr>
    </w:p>
    <w:p w14:paraId="0118C540" w14:textId="77777777" w:rsidR="008862B4" w:rsidRDefault="008862B4" w:rsidP="003F4ACE">
      <w:pPr>
        <w:jc w:val="both"/>
        <w:rPr>
          <w:sz w:val="20"/>
          <w:szCs w:val="20"/>
        </w:rPr>
      </w:pPr>
    </w:p>
    <w:p w14:paraId="75CC2005" w14:textId="0108F477" w:rsidR="005B1C82" w:rsidRPr="005B1C82" w:rsidRDefault="005B1C82" w:rsidP="005B1C82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5B1C82">
        <w:rPr>
          <w:rFonts w:eastAsia="Calibri"/>
          <w:sz w:val="20"/>
          <w:szCs w:val="20"/>
          <w:lang w:eastAsia="en-US"/>
        </w:rPr>
        <w:t>V </w:t>
      </w:r>
      <w:r w:rsidRPr="005B1C82">
        <w:rPr>
          <w:rFonts w:eastAsia="Calibri"/>
          <w:color w:val="FF0000"/>
          <w:sz w:val="20"/>
          <w:szCs w:val="20"/>
          <w:lang w:eastAsia="en-US"/>
        </w:rPr>
        <w:t>Bude doplněno</w:t>
      </w:r>
      <w:r>
        <w:rPr>
          <w:rFonts w:eastAsia="Calibri"/>
          <w:color w:val="FF0000"/>
          <w:sz w:val="20"/>
          <w:szCs w:val="20"/>
          <w:lang w:eastAsia="en-US"/>
        </w:rPr>
        <w:tab/>
      </w:r>
      <w:r w:rsidRPr="005B1C82">
        <w:rPr>
          <w:rFonts w:eastAsia="Calibri"/>
          <w:sz w:val="20"/>
          <w:szCs w:val="20"/>
          <w:lang w:eastAsia="en-US"/>
        </w:rPr>
        <w:tab/>
        <w:t xml:space="preserve">dne </w:t>
      </w:r>
      <w:r w:rsidRPr="005B1C82">
        <w:rPr>
          <w:rFonts w:eastAsia="Calibri"/>
          <w:color w:val="FF0000"/>
          <w:sz w:val="20"/>
          <w:szCs w:val="20"/>
          <w:lang w:eastAsia="en-US"/>
        </w:rPr>
        <w:t>Bude doplněno</w:t>
      </w:r>
      <w:r w:rsidRPr="005B1C82">
        <w:rPr>
          <w:rFonts w:eastAsia="Calibri"/>
          <w:sz w:val="20"/>
          <w:szCs w:val="20"/>
          <w:lang w:eastAsia="en-US"/>
        </w:rPr>
        <w:t xml:space="preserve"> </w:t>
      </w:r>
    </w:p>
    <w:p w14:paraId="32F54891" w14:textId="77777777" w:rsidR="005B1C82" w:rsidRPr="005B1C82" w:rsidRDefault="005B1C82" w:rsidP="005B1C82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06EDBA1F" w14:textId="77777777" w:rsidR="005B1C82" w:rsidRPr="005B1C82" w:rsidRDefault="005B1C82" w:rsidP="005B1C82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5B1C82">
        <w:rPr>
          <w:rFonts w:eastAsia="Calibri"/>
          <w:sz w:val="20"/>
          <w:szCs w:val="20"/>
          <w:lang w:eastAsia="en-US"/>
        </w:rPr>
        <w:tab/>
      </w:r>
      <w:r w:rsidRPr="005B1C82">
        <w:rPr>
          <w:rFonts w:eastAsia="Calibri"/>
          <w:sz w:val="20"/>
          <w:szCs w:val="20"/>
          <w:lang w:eastAsia="en-US"/>
        </w:rPr>
        <w:tab/>
      </w:r>
      <w:r w:rsidRPr="005B1C82">
        <w:rPr>
          <w:rFonts w:eastAsia="Calibri"/>
          <w:sz w:val="20"/>
          <w:szCs w:val="20"/>
          <w:lang w:eastAsia="en-US"/>
        </w:rPr>
        <w:tab/>
      </w:r>
      <w:r w:rsidRPr="005B1C82">
        <w:rPr>
          <w:rFonts w:eastAsia="Calibri"/>
          <w:sz w:val="20"/>
          <w:szCs w:val="20"/>
          <w:lang w:eastAsia="en-US"/>
        </w:rPr>
        <w:tab/>
      </w:r>
      <w:r w:rsidRPr="005B1C82">
        <w:rPr>
          <w:rFonts w:eastAsia="Calibri"/>
          <w:sz w:val="20"/>
          <w:szCs w:val="20"/>
          <w:lang w:eastAsia="en-US"/>
        </w:rPr>
        <w:tab/>
      </w:r>
      <w:r w:rsidRPr="005B1C82">
        <w:rPr>
          <w:rFonts w:eastAsia="Calibri"/>
          <w:sz w:val="20"/>
          <w:szCs w:val="20"/>
          <w:lang w:eastAsia="en-US"/>
        </w:rPr>
        <w:tab/>
      </w:r>
      <w:r w:rsidRPr="005B1C82">
        <w:rPr>
          <w:rFonts w:eastAsia="Calibri"/>
          <w:sz w:val="20"/>
          <w:szCs w:val="20"/>
          <w:lang w:eastAsia="en-US"/>
        </w:rPr>
        <w:tab/>
      </w:r>
      <w:r w:rsidRPr="005B1C82">
        <w:rPr>
          <w:rFonts w:eastAsia="Calibri"/>
          <w:sz w:val="20"/>
          <w:szCs w:val="20"/>
          <w:lang w:eastAsia="en-US"/>
        </w:rPr>
        <w:tab/>
        <w:t>____________________________</w:t>
      </w:r>
    </w:p>
    <w:p w14:paraId="6909E9C3" w14:textId="77777777" w:rsidR="005B1C82" w:rsidRPr="005B1C82" w:rsidRDefault="005B1C82" w:rsidP="005B1C82">
      <w:pPr>
        <w:spacing w:after="200" w:line="276" w:lineRule="auto"/>
        <w:ind w:firstLine="4678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5B1C82">
        <w:rPr>
          <w:sz w:val="20"/>
          <w:szCs w:val="20"/>
        </w:rPr>
        <w:t>razítko a podpis osoby oprávněné jednat za uchazeče</w:t>
      </w:r>
    </w:p>
    <w:p w14:paraId="3DCE5C4A" w14:textId="5F87BF8B" w:rsidR="003F4ACE" w:rsidRPr="008862B4" w:rsidRDefault="003F4ACE" w:rsidP="005B1C82">
      <w:pPr>
        <w:jc w:val="both"/>
        <w:rPr>
          <w:sz w:val="20"/>
          <w:szCs w:val="20"/>
        </w:rPr>
      </w:pPr>
    </w:p>
    <w:sectPr w:rsidR="003F4ACE" w:rsidRPr="008862B4" w:rsidSect="0025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5CA8"/>
    <w:multiLevelType w:val="hybridMultilevel"/>
    <w:tmpl w:val="AD3A268E"/>
    <w:lvl w:ilvl="0" w:tplc="0405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261C7"/>
    <w:multiLevelType w:val="hybridMultilevel"/>
    <w:tmpl w:val="A32C5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4D2A11D0"/>
    <w:multiLevelType w:val="hybridMultilevel"/>
    <w:tmpl w:val="A26EDFF0"/>
    <w:lvl w:ilvl="0" w:tplc="0405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664B"/>
    <w:multiLevelType w:val="hybridMultilevel"/>
    <w:tmpl w:val="0DC83564"/>
    <w:lvl w:ilvl="0" w:tplc="F59883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F6AB7"/>
    <w:multiLevelType w:val="hybridMultilevel"/>
    <w:tmpl w:val="D17649B6"/>
    <w:lvl w:ilvl="0" w:tplc="F3C20D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58A25E6">
      <w:start w:val="1"/>
      <w:numFmt w:val="lowerRoman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1BC9344">
      <w:start w:val="10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 w16cid:durableId="280917446">
    <w:abstractNumId w:val="2"/>
  </w:num>
  <w:num w:numId="2" w16cid:durableId="1064721806">
    <w:abstractNumId w:val="4"/>
  </w:num>
  <w:num w:numId="3" w16cid:durableId="1570578771">
    <w:abstractNumId w:val="5"/>
  </w:num>
  <w:num w:numId="4" w16cid:durableId="1166821050">
    <w:abstractNumId w:val="0"/>
  </w:num>
  <w:num w:numId="5" w16cid:durableId="1390568330">
    <w:abstractNumId w:val="6"/>
  </w:num>
  <w:num w:numId="6" w16cid:durableId="129717051">
    <w:abstractNumId w:val="3"/>
  </w:num>
  <w:num w:numId="7" w16cid:durableId="204675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26"/>
    <w:rsid w:val="000020A0"/>
    <w:rsid w:val="000050D6"/>
    <w:rsid w:val="000172CE"/>
    <w:rsid w:val="00021578"/>
    <w:rsid w:val="000A4584"/>
    <w:rsid w:val="00116E49"/>
    <w:rsid w:val="001363CC"/>
    <w:rsid w:val="00136816"/>
    <w:rsid w:val="00153DE6"/>
    <w:rsid w:val="00185B4D"/>
    <w:rsid w:val="002570DC"/>
    <w:rsid w:val="002E5B1A"/>
    <w:rsid w:val="003E782B"/>
    <w:rsid w:val="003F4ACE"/>
    <w:rsid w:val="00444AEE"/>
    <w:rsid w:val="004A784B"/>
    <w:rsid w:val="004C4F23"/>
    <w:rsid w:val="0051083C"/>
    <w:rsid w:val="00530CA1"/>
    <w:rsid w:val="00556C64"/>
    <w:rsid w:val="005776BB"/>
    <w:rsid w:val="005B1C82"/>
    <w:rsid w:val="006D5E32"/>
    <w:rsid w:val="006E54D5"/>
    <w:rsid w:val="00704E7F"/>
    <w:rsid w:val="0075405D"/>
    <w:rsid w:val="007A443C"/>
    <w:rsid w:val="007D7260"/>
    <w:rsid w:val="00862928"/>
    <w:rsid w:val="008735E8"/>
    <w:rsid w:val="008840C2"/>
    <w:rsid w:val="008862B4"/>
    <w:rsid w:val="008908FF"/>
    <w:rsid w:val="00890CE4"/>
    <w:rsid w:val="00893327"/>
    <w:rsid w:val="0089621C"/>
    <w:rsid w:val="008C24F9"/>
    <w:rsid w:val="008F1EF9"/>
    <w:rsid w:val="00917B74"/>
    <w:rsid w:val="00933CB5"/>
    <w:rsid w:val="00936226"/>
    <w:rsid w:val="009A34AE"/>
    <w:rsid w:val="009A58DA"/>
    <w:rsid w:val="009B51E9"/>
    <w:rsid w:val="009E3DDD"/>
    <w:rsid w:val="009F433E"/>
    <w:rsid w:val="00A70790"/>
    <w:rsid w:val="00B05953"/>
    <w:rsid w:val="00B82B90"/>
    <w:rsid w:val="00B933E3"/>
    <w:rsid w:val="00BB5ADC"/>
    <w:rsid w:val="00CA7160"/>
    <w:rsid w:val="00D04F68"/>
    <w:rsid w:val="00D40D61"/>
    <w:rsid w:val="00D52C4C"/>
    <w:rsid w:val="00E50FB4"/>
    <w:rsid w:val="00ED6EEE"/>
    <w:rsid w:val="00EF0D02"/>
    <w:rsid w:val="00EF4F55"/>
    <w:rsid w:val="00F8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D71C8"/>
  <w15:docId w15:val="{F069595F-D5AE-4DBB-9EE7-DEEAABB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3622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36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4AEE"/>
    <w:pPr>
      <w:ind w:left="720"/>
      <w:contextualSpacing/>
    </w:pPr>
  </w:style>
  <w:style w:type="paragraph" w:customStyle="1" w:styleId="text">
    <w:name w:val="text"/>
    <w:rsid w:val="003F4AC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3F4ACE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3F4ACE"/>
    <w:pPr>
      <w:numPr>
        <w:ilvl w:val="8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F4ACE"/>
    <w:pPr>
      <w:numPr>
        <w:ilvl w:val="7"/>
        <w:numId w:val="5"/>
      </w:numPr>
      <w:jc w:val="both"/>
      <w:outlineLvl w:val="7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Vojtěch Kramář</cp:lastModifiedBy>
  <cp:revision>28</cp:revision>
  <cp:lastPrinted>2024-08-14T09:00:00Z</cp:lastPrinted>
  <dcterms:created xsi:type="dcterms:W3CDTF">2016-04-17T11:41:00Z</dcterms:created>
  <dcterms:modified xsi:type="dcterms:W3CDTF">2024-08-14T09:00:00Z</dcterms:modified>
</cp:coreProperties>
</file>