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1BF" w14:textId="77777777" w:rsidR="003565FC" w:rsidRDefault="003565FC" w:rsidP="003565FC">
      <w:pPr>
        <w:shd w:val="clear" w:color="auto" w:fill="FFFFFF"/>
        <w:jc w:val="both"/>
      </w:pPr>
    </w:p>
    <w:tbl>
      <w:tblPr>
        <w:tblW w:w="511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1812"/>
        <w:gridCol w:w="569"/>
        <w:gridCol w:w="842"/>
        <w:gridCol w:w="2027"/>
        <w:gridCol w:w="309"/>
        <w:gridCol w:w="2590"/>
      </w:tblGrid>
      <w:tr w:rsidR="003565FC" w:rsidRPr="004B2CA3" w14:paraId="618B3D57" w14:textId="77777777" w:rsidTr="00EB3416">
        <w:trPr>
          <w:trHeight w:val="438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89BF178" w14:textId="77777777" w:rsidR="003565FC" w:rsidRPr="002A039A" w:rsidRDefault="003565FC" w:rsidP="00C72575">
            <w:pPr>
              <w:jc w:val="center"/>
              <w:rPr>
                <w:b/>
                <w:bCs/>
                <w:i/>
                <w:sz w:val="28"/>
                <w:szCs w:val="28"/>
                <w:lang w:eastAsia="cs-CZ"/>
              </w:rPr>
            </w:pPr>
            <w:r w:rsidRPr="002A039A">
              <w:rPr>
                <w:b/>
                <w:bCs/>
                <w:i/>
                <w:sz w:val="28"/>
                <w:szCs w:val="28"/>
                <w:lang w:eastAsia="cs-CZ"/>
              </w:rPr>
              <w:t>KRYCÍ LIST NABÍDKY</w:t>
            </w:r>
          </w:p>
        </w:tc>
      </w:tr>
      <w:tr w:rsidR="003565FC" w:rsidRPr="004B2CA3" w14:paraId="359B0926" w14:textId="77777777" w:rsidTr="00EB3416">
        <w:trPr>
          <w:trHeight w:val="314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bottom"/>
          </w:tcPr>
          <w:p w14:paraId="35BD2E03" w14:textId="2ED63B44" w:rsidR="003565FC" w:rsidRPr="002A039A" w:rsidRDefault="00164CDF" w:rsidP="00A9570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>
              <w:rPr>
                <w:b/>
                <w:bCs/>
                <w:i/>
                <w:sz w:val="22"/>
                <w:szCs w:val="22"/>
                <w:lang w:eastAsia="cs-CZ"/>
              </w:rPr>
              <w:t xml:space="preserve">Veřejná zakázka </w:t>
            </w:r>
            <w:r w:rsidR="00021F62">
              <w:rPr>
                <w:b/>
                <w:bCs/>
                <w:i/>
                <w:sz w:val="22"/>
                <w:szCs w:val="22"/>
                <w:lang w:eastAsia="cs-CZ"/>
              </w:rPr>
              <w:t>malého rozsahu</w:t>
            </w:r>
            <w:r w:rsidR="0095084C">
              <w:rPr>
                <w:b/>
                <w:bCs/>
                <w:i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3565FC" w:rsidRPr="004B2CA3" w14:paraId="7419E4AA" w14:textId="77777777" w:rsidTr="00EB3416">
        <w:trPr>
          <w:trHeight w:val="429"/>
        </w:trPr>
        <w:tc>
          <w:tcPr>
            <w:tcW w:w="5000" w:type="pct"/>
            <w:gridSpan w:val="7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17BACB67" w14:textId="111459CE" w:rsidR="003565FC" w:rsidRPr="00707D23" w:rsidRDefault="00707D23" w:rsidP="00C72575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7D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zakázka mimo režim ZZVZ; vyhlášená v souladu s „Příručkou pro zadávání zakázek na projekty rozvoje venkova v rámci Strategického plánu SZP na období 2023-2027“, verze </w:t>
            </w:r>
            <w:r w:rsidR="00F307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Pr="00707D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="00F307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duben</w:t>
            </w:r>
            <w:r w:rsidRPr="00707D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202</w:t>
            </w:r>
            <w:r w:rsidR="00F307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</w:p>
        </w:tc>
      </w:tr>
      <w:tr w:rsidR="003565FC" w:rsidRPr="004B2CA3" w14:paraId="0CF548B5" w14:textId="77777777" w:rsidTr="00EB3416">
        <w:trPr>
          <w:trHeight w:val="306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20663B15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1DEFA141" w14:textId="77777777" w:rsidTr="00EB3416">
        <w:trPr>
          <w:trHeight w:val="641"/>
        </w:trPr>
        <w:tc>
          <w:tcPr>
            <w:tcW w:w="674" w:type="pct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30472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432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14:paraId="327DC4B2" w14:textId="0D4F6C9A" w:rsidR="0095084C" w:rsidRPr="004D4821" w:rsidRDefault="004D4821" w:rsidP="00021F62">
            <w:pPr>
              <w:pStyle w:val="Odstavecseseznamem"/>
              <w:shd w:val="clear" w:color="auto" w:fill="FFFFFF"/>
              <w:autoSpaceDE w:val="0"/>
              <w:spacing w:after="120"/>
              <w:rPr>
                <w:rFonts w:asciiTheme="minorHAnsi" w:hAnsiTheme="minorHAnsi" w:cstheme="minorHAnsi"/>
                <w:b/>
                <w:iCs/>
              </w:rPr>
            </w:pPr>
            <w:r w:rsidRPr="004D4821">
              <w:rPr>
                <w:rFonts w:asciiTheme="minorHAnsi" w:hAnsiTheme="minorHAnsi" w:cstheme="minorHAnsi"/>
                <w:b/>
                <w:iCs/>
              </w:rPr>
              <w:t>„</w:t>
            </w:r>
            <w:r w:rsidR="00865F99" w:rsidRPr="00865F99">
              <w:rPr>
                <w:rFonts w:asciiTheme="minorHAnsi" w:hAnsiTheme="minorHAnsi" w:cstheme="minorHAnsi"/>
                <w:b/>
                <w:iCs/>
              </w:rPr>
              <w:t>Oprava cest v lesoparku Bor</w:t>
            </w:r>
            <w:r w:rsidR="00865F99">
              <w:rPr>
                <w:rFonts w:asciiTheme="minorHAnsi" w:hAnsiTheme="minorHAnsi" w:cstheme="minorHAnsi"/>
                <w:b/>
                <w:iCs/>
              </w:rPr>
              <w:t>“</w:t>
            </w:r>
          </w:p>
        </w:tc>
      </w:tr>
      <w:tr w:rsidR="003565FC" w:rsidRPr="004B2CA3" w14:paraId="226E13CA" w14:textId="77777777" w:rsidTr="00707D23">
        <w:trPr>
          <w:trHeight w:val="277"/>
        </w:trPr>
        <w:tc>
          <w:tcPr>
            <w:tcW w:w="674" w:type="pct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A041F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</w:tc>
        <w:tc>
          <w:tcPr>
            <w:tcW w:w="432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44CD401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575246F5" w14:textId="77777777" w:rsidTr="00EB3416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bottom"/>
          </w:tcPr>
          <w:p w14:paraId="73F9F5A9" w14:textId="77777777" w:rsidR="003565FC" w:rsidRPr="002A039A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Základní identifikační údaje</w:t>
            </w:r>
          </w:p>
        </w:tc>
      </w:tr>
      <w:tr w:rsidR="003565FC" w:rsidRPr="004B2CA3" w14:paraId="630885C5" w14:textId="77777777" w:rsidTr="00EB3416">
        <w:trPr>
          <w:trHeight w:val="257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0A791ADF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Zadavatel</w:t>
            </w:r>
          </w:p>
        </w:tc>
      </w:tr>
      <w:tr w:rsidR="00707D23" w:rsidRPr="004B2CA3" w14:paraId="119FE90D" w14:textId="77777777" w:rsidTr="00B67AD8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5900CF93" w14:textId="4E6C74AA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0F2821A8" w14:textId="404CF572" w:rsidR="00707D23" w:rsidRPr="002A039A" w:rsidRDefault="00865F99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65F99">
              <w:rPr>
                <w:b/>
                <w:i/>
                <w:iCs/>
              </w:rPr>
              <w:t>Technické služby Třebechovice pod Orebem</w:t>
            </w:r>
          </w:p>
        </w:tc>
      </w:tr>
      <w:tr w:rsidR="00707D23" w:rsidRPr="004B2CA3" w14:paraId="39685E5E" w14:textId="77777777" w:rsidTr="008C1C53">
        <w:trPr>
          <w:trHeight w:val="223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EBC41FC" w14:textId="5ABC8847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573C251B" w14:textId="1A73228D" w:rsidR="00707D23" w:rsidRPr="002A039A" w:rsidRDefault="00865F99" w:rsidP="00707D23">
            <w:pPr>
              <w:shd w:val="clear" w:color="auto" w:fill="FFFFFF"/>
              <w:autoSpaceDE w:val="0"/>
              <w:spacing w:before="60"/>
              <w:rPr>
                <w:i/>
                <w:sz w:val="22"/>
                <w:szCs w:val="22"/>
                <w:lang w:eastAsia="cs-CZ"/>
              </w:rPr>
            </w:pPr>
            <w:r w:rsidRPr="00865F99">
              <w:rPr>
                <w:i/>
              </w:rPr>
              <w:t>Technické služby Třebechovice pod Orebem</w:t>
            </w:r>
          </w:p>
        </w:tc>
      </w:tr>
      <w:tr w:rsidR="00707D23" w:rsidRPr="004B2CA3" w14:paraId="7F6EE1B9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3F902A7" w14:textId="1E7D1CB7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>IČ</w:t>
            </w:r>
            <w:r w:rsidR="00944432">
              <w:rPr>
                <w:i/>
                <w:sz w:val="22"/>
                <w:szCs w:val="22"/>
                <w:lang w:eastAsia="cs-CZ"/>
              </w:rPr>
              <w:t>O</w:t>
            </w:r>
            <w:r w:rsidRPr="00801212">
              <w:rPr>
                <w:i/>
                <w:sz w:val="22"/>
                <w:szCs w:val="22"/>
                <w:lang w:eastAsia="cs-CZ"/>
              </w:rPr>
              <w:t xml:space="preserve">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32E7BDF3" w14:textId="2D4FD5BC" w:rsidR="00707D23" w:rsidRPr="001E0BD7" w:rsidRDefault="00865F99" w:rsidP="00707D23">
            <w:pPr>
              <w:suppressAutoHyphens w:val="0"/>
              <w:rPr>
                <w:i/>
                <w:iCs/>
                <w:sz w:val="22"/>
                <w:szCs w:val="22"/>
                <w:lang w:eastAsia="cs-CZ"/>
              </w:rPr>
            </w:pPr>
            <w:r w:rsidRPr="00865F99">
              <w:rPr>
                <w:rFonts w:asciiTheme="minorHAnsi" w:hAnsiTheme="minorHAnsi" w:cstheme="minorHAnsi"/>
                <w:i/>
                <w:iCs/>
              </w:rPr>
              <w:t>68212135</w:t>
            </w:r>
          </w:p>
        </w:tc>
      </w:tr>
      <w:tr w:rsidR="00707D23" w:rsidRPr="004B2CA3" w14:paraId="5F076E1B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5BD67D3A" w14:textId="2A975DA5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4E8F0032" w14:textId="4144169C" w:rsidR="00707D23" w:rsidRPr="002A039A" w:rsidRDefault="00865F99" w:rsidP="00707D23">
            <w:pPr>
              <w:suppressAutoHyphens w:val="0"/>
              <w:rPr>
                <w:i/>
                <w:sz w:val="22"/>
                <w:szCs w:val="22"/>
                <w:highlight w:val="yellow"/>
                <w:lang w:eastAsia="cs-CZ"/>
              </w:rPr>
            </w:pPr>
            <w:r w:rsidRPr="00865F99">
              <w:rPr>
                <w:i/>
              </w:rPr>
              <w:t>CZ68212135</w:t>
            </w:r>
          </w:p>
        </w:tc>
      </w:tr>
      <w:tr w:rsidR="00707D23" w:rsidRPr="004B2CA3" w14:paraId="4FD6276F" w14:textId="77777777" w:rsidTr="00EB3416">
        <w:trPr>
          <w:trHeight w:val="350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3B17E9E2" w14:textId="1EFBF824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Osoba oprávněná jednat jménem zadavatele: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1F746868" w14:textId="14B689FE" w:rsidR="00707D23" w:rsidRPr="002A039A" w:rsidRDefault="0032764A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32764A">
              <w:rPr>
                <w:i/>
              </w:rPr>
              <w:t>Zdenka Miřijovská– pověřená řízením TS</w:t>
            </w:r>
          </w:p>
        </w:tc>
      </w:tr>
      <w:tr w:rsidR="00707D23" w:rsidRPr="004B2CA3" w14:paraId="4479DDE8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5B3BC5E" w14:textId="0506E8AC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Kontaktní osoba: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3B4E4355" w14:textId="1F6B3114" w:rsidR="00707D23" w:rsidRPr="002A039A" w:rsidRDefault="0032764A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32764A">
              <w:rPr>
                <w:i/>
              </w:rPr>
              <w:t>Zdenka Miřijovská– pověřená řízením TS</w:t>
            </w:r>
          </w:p>
        </w:tc>
      </w:tr>
      <w:tr w:rsidR="00707D23" w:rsidRPr="004B2CA3" w14:paraId="45088569" w14:textId="77777777" w:rsidTr="00EB3416">
        <w:trPr>
          <w:trHeight w:val="328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242F8CE" w14:textId="515D1178" w:rsidR="00707D23" w:rsidRPr="002A039A" w:rsidRDefault="00707D23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801212">
              <w:rPr>
                <w:i/>
                <w:sz w:val="22"/>
                <w:szCs w:val="22"/>
                <w:lang w:eastAsia="cs-CZ"/>
              </w:rPr>
              <w:t xml:space="preserve">Tel./fax: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2E4FC36A" w14:textId="73AECB31" w:rsidR="00707D23" w:rsidRPr="002A039A" w:rsidRDefault="0032764A" w:rsidP="00707D23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32764A">
              <w:rPr>
                <w:i/>
              </w:rPr>
              <w:t>+420 495 592 129</w:t>
            </w:r>
          </w:p>
        </w:tc>
      </w:tr>
      <w:tr w:rsidR="00707D23" w:rsidRPr="004B2CA3" w14:paraId="1B5E5EB4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72F2E70E" w14:textId="526E0CE3" w:rsidR="00707D23" w:rsidRPr="001E0BD7" w:rsidRDefault="00707D23" w:rsidP="00707D23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1E0BD7">
              <w:rPr>
                <w:sz w:val="22"/>
                <w:szCs w:val="22"/>
                <w:lang w:eastAsia="cs-CZ"/>
              </w:rPr>
              <w:t xml:space="preserve">E-mail: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6B970316" w14:textId="433C86FC" w:rsidR="00707D23" w:rsidRPr="00740E2C" w:rsidRDefault="0063455B" w:rsidP="00707D23">
            <w:pPr>
              <w:suppressAutoHyphens w:val="0"/>
              <w:rPr>
                <w:i/>
                <w:iCs/>
                <w:color w:val="0000FF"/>
                <w:sz w:val="22"/>
                <w:szCs w:val="22"/>
                <w:u w:val="single"/>
                <w:lang w:eastAsia="cs-CZ"/>
              </w:rPr>
            </w:pPr>
            <w:hyperlink r:id="rId7" w:history="1">
              <w:r w:rsidRPr="0063455B">
                <w:rPr>
                  <w:rStyle w:val="Hypertextovodkaz"/>
                  <w:rFonts w:ascii="Calibri" w:hAnsi="Calibri"/>
                </w:rPr>
                <w:t>reditel@tstrebechovice.cz</w:t>
              </w:r>
            </w:hyperlink>
          </w:p>
        </w:tc>
      </w:tr>
      <w:tr w:rsidR="003565FC" w:rsidRPr="004B2CA3" w14:paraId="25FC6790" w14:textId="77777777" w:rsidTr="00EB3416">
        <w:trPr>
          <w:trHeight w:val="314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</w:tcPr>
          <w:p w14:paraId="0E63CEAC" w14:textId="77777777" w:rsidR="003565FC" w:rsidRPr="002A039A" w:rsidRDefault="00D76EC6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  <w:r>
              <w:rPr>
                <w:b/>
                <w:bCs/>
                <w:i/>
                <w:sz w:val="22"/>
                <w:szCs w:val="22"/>
                <w:lang w:eastAsia="cs-CZ"/>
              </w:rPr>
              <w:t>Účastník</w:t>
            </w:r>
          </w:p>
        </w:tc>
      </w:tr>
      <w:tr w:rsidR="003565FC" w:rsidRPr="004B2CA3" w14:paraId="313BAB47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5F1DD94D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17263E95" w14:textId="77777777" w:rsidR="003565FC" w:rsidRPr="002A039A" w:rsidRDefault="003565FC" w:rsidP="003565FC">
            <w:pPr>
              <w:suppressAutoHyphens w:val="0"/>
              <w:rPr>
                <w:b/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67C527EC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592691C4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Sídlo/místo podnikání: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37B2F747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5752098C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1996D5E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IČ: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46056074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592FCD9F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1451DAC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DIČ: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539012D8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191F5709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9F03A4F" w14:textId="77777777" w:rsidR="003565FC" w:rsidRPr="002A039A" w:rsidRDefault="003565FC" w:rsidP="00D76EC6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Osoba oprávněná za </w:t>
            </w:r>
            <w:r w:rsidR="00D76EC6">
              <w:rPr>
                <w:i/>
                <w:sz w:val="22"/>
                <w:szCs w:val="22"/>
                <w:lang w:eastAsia="cs-CZ"/>
              </w:rPr>
              <w:t>účastníka</w:t>
            </w:r>
            <w:r w:rsidRPr="002A039A">
              <w:rPr>
                <w:i/>
                <w:sz w:val="22"/>
                <w:szCs w:val="22"/>
                <w:lang w:eastAsia="cs-CZ"/>
              </w:rPr>
              <w:t xml:space="preserve"> jednat: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2FF9B19B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74C385F7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25AB1EF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Kontaktní osoba: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4C690A78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779F101A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BF755E9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Tel./fax: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2AA784D1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2A5B5FEC" w14:textId="77777777" w:rsidTr="00EB3416">
        <w:trPr>
          <w:trHeight w:val="314"/>
        </w:trPr>
        <w:tc>
          <w:tcPr>
            <w:tcW w:w="2385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2C39AEE8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 xml:space="preserve">E-mail:  </w:t>
            </w:r>
          </w:p>
        </w:tc>
        <w:tc>
          <w:tcPr>
            <w:tcW w:w="2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14:paraId="3BF7BEB1" w14:textId="77777777" w:rsidR="003565FC" w:rsidRPr="002A039A" w:rsidRDefault="003565FC" w:rsidP="003565FC">
            <w:pPr>
              <w:suppressAutoHyphens w:val="0"/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3A07FE37" w14:textId="77777777" w:rsidTr="00EB3416">
        <w:trPr>
          <w:trHeight w:val="357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right w:val="double" w:sz="6" w:space="0" w:color="000000"/>
            </w:tcBorders>
            <w:noWrap/>
            <w:vAlign w:val="bottom"/>
          </w:tcPr>
          <w:p w14:paraId="0E7BAF7D" w14:textId="77777777" w:rsidR="003565FC" w:rsidRPr="002A039A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Celková nabídková cena</w:t>
            </w:r>
          </w:p>
        </w:tc>
      </w:tr>
      <w:tr w:rsidR="003565FC" w:rsidRPr="004B2CA3" w14:paraId="03AD48CD" w14:textId="77777777" w:rsidTr="00EB3416">
        <w:trPr>
          <w:trHeight w:val="429"/>
        </w:trPr>
        <w:tc>
          <w:tcPr>
            <w:tcW w:w="1636" w:type="pct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05979" w14:textId="77777777" w:rsidR="003565FC" w:rsidRPr="002A039A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  <w:p w14:paraId="0B655A77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Cena celkem bez DPH</w:t>
            </w:r>
          </w:p>
        </w:tc>
        <w:tc>
          <w:tcPr>
            <w:tcW w:w="182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319" w14:textId="77777777" w:rsidR="003565FC" w:rsidRPr="002A039A" w:rsidRDefault="003565FC" w:rsidP="003565FC">
            <w:pPr>
              <w:suppressAutoHyphens w:val="0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  <w:p w14:paraId="6AB6F4F0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Samostatně DPH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07DF99BF" w14:textId="77777777" w:rsidR="003565FC" w:rsidRPr="002A039A" w:rsidRDefault="003565FC" w:rsidP="003565FC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</w:p>
          <w:p w14:paraId="2819DFD9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Cena celkem včetně DPH</w:t>
            </w:r>
          </w:p>
        </w:tc>
      </w:tr>
      <w:tr w:rsidR="003565FC" w:rsidRPr="004B2CA3" w14:paraId="7615F19C" w14:textId="77777777" w:rsidTr="00EB3416">
        <w:trPr>
          <w:trHeight w:val="336"/>
        </w:trPr>
        <w:tc>
          <w:tcPr>
            <w:tcW w:w="1636" w:type="pct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vAlign w:val="center"/>
          </w:tcPr>
          <w:p w14:paraId="29CE8018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4E538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14:paraId="26AA80A5" w14:textId="77777777" w:rsidR="003565FC" w:rsidRPr="002A039A" w:rsidRDefault="003565FC" w:rsidP="003565FC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3565FC" w:rsidRPr="004B2CA3" w14:paraId="16901EEA" w14:textId="77777777" w:rsidTr="00EB3416">
        <w:trPr>
          <w:trHeight w:val="314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42E2EC4D" w14:textId="77777777" w:rsidR="003565FC" w:rsidRPr="002A039A" w:rsidRDefault="003565FC" w:rsidP="003565FC">
            <w:pPr>
              <w:jc w:val="center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 </w:t>
            </w: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>Prohlašuji, že jsem vázán celým obsahem své nabídky.</w:t>
            </w:r>
          </w:p>
        </w:tc>
      </w:tr>
      <w:tr w:rsidR="003565FC" w:rsidRPr="004B2CA3" w14:paraId="155D2080" w14:textId="77777777" w:rsidTr="00EB3416">
        <w:trPr>
          <w:trHeight w:val="267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31FEC1CA" w14:textId="77777777" w:rsidR="003565FC" w:rsidRPr="002A039A" w:rsidRDefault="003565FC" w:rsidP="00D76EC6">
            <w:pPr>
              <w:jc w:val="center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 xml:space="preserve">Osoba oprávněná za </w:t>
            </w:r>
            <w:r w:rsidR="00D76EC6">
              <w:rPr>
                <w:b/>
                <w:bCs/>
                <w:i/>
                <w:sz w:val="22"/>
                <w:szCs w:val="22"/>
                <w:lang w:eastAsia="cs-CZ"/>
              </w:rPr>
              <w:t>účastníka</w:t>
            </w:r>
            <w:r w:rsidRPr="002A039A">
              <w:rPr>
                <w:b/>
                <w:bCs/>
                <w:i/>
                <w:sz w:val="22"/>
                <w:szCs w:val="22"/>
                <w:lang w:eastAsia="cs-CZ"/>
              </w:rPr>
              <w:t xml:space="preserve"> jednat</w:t>
            </w:r>
          </w:p>
        </w:tc>
      </w:tr>
      <w:tr w:rsidR="003565FC" w:rsidRPr="004B2CA3" w14:paraId="7BD621B4" w14:textId="77777777" w:rsidTr="00EB3416">
        <w:trPr>
          <w:trHeight w:val="978"/>
        </w:trPr>
        <w:tc>
          <w:tcPr>
            <w:tcW w:w="1938" w:type="pct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  <w:noWrap/>
            <w:vAlign w:val="bottom"/>
          </w:tcPr>
          <w:p w14:paraId="30B4983B" w14:textId="77777777" w:rsidR="003565FC" w:rsidRPr="002A039A" w:rsidRDefault="002A039A" w:rsidP="003565FC">
            <w:pPr>
              <w:rPr>
                <w:b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i/>
                <w:sz w:val="22"/>
                <w:szCs w:val="22"/>
                <w:lang w:eastAsia="cs-CZ"/>
              </w:rPr>
              <w:t>P</w:t>
            </w:r>
            <w:r w:rsidR="003565FC" w:rsidRPr="002A039A">
              <w:rPr>
                <w:b/>
                <w:i/>
                <w:sz w:val="22"/>
                <w:szCs w:val="22"/>
                <w:lang w:eastAsia="cs-CZ"/>
              </w:rPr>
              <w:t>odpis oprávněné osoby</w:t>
            </w:r>
          </w:p>
        </w:tc>
        <w:tc>
          <w:tcPr>
            <w:tcW w:w="168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40DF16" w14:textId="77777777" w:rsidR="003565FC" w:rsidRPr="002A039A" w:rsidRDefault="003565FC" w:rsidP="00AB73C1">
            <w:pPr>
              <w:rPr>
                <w:i/>
                <w:sz w:val="22"/>
                <w:szCs w:val="22"/>
                <w:lang w:eastAsia="cs-CZ"/>
              </w:rPr>
            </w:pPr>
          </w:p>
        </w:tc>
        <w:tc>
          <w:tcPr>
            <w:tcW w:w="1375" w:type="pct"/>
            <w:tcBorders>
              <w:left w:val="single" w:sz="4" w:space="0" w:color="auto"/>
              <w:right w:val="double" w:sz="6" w:space="0" w:color="000000"/>
            </w:tcBorders>
            <w:vAlign w:val="bottom"/>
          </w:tcPr>
          <w:p w14:paraId="22BB05B1" w14:textId="77777777" w:rsidR="003565FC" w:rsidRPr="002A039A" w:rsidRDefault="003565FC" w:rsidP="00AB73C1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290A9B14" w14:textId="77777777" w:rsidTr="00707D23">
        <w:trPr>
          <w:trHeight w:val="60"/>
        </w:trPr>
        <w:tc>
          <w:tcPr>
            <w:tcW w:w="1938" w:type="pct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7DE64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  <w:tc>
          <w:tcPr>
            <w:tcW w:w="168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B80A9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......................................................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14:paraId="2103C789" w14:textId="77777777" w:rsidR="003565FC" w:rsidRPr="002A039A" w:rsidRDefault="003565FC" w:rsidP="003565FC">
            <w:pPr>
              <w:jc w:val="right"/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razítko</w:t>
            </w:r>
          </w:p>
        </w:tc>
      </w:tr>
      <w:tr w:rsidR="003565FC" w:rsidRPr="004B2CA3" w14:paraId="0B0F2B34" w14:textId="77777777" w:rsidTr="00EB3416">
        <w:trPr>
          <w:trHeight w:val="371"/>
        </w:trPr>
        <w:tc>
          <w:tcPr>
            <w:tcW w:w="1938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C0C9C" w14:textId="77777777" w:rsidR="003565FC" w:rsidRPr="002A039A" w:rsidRDefault="003565FC" w:rsidP="003565FC">
            <w:pPr>
              <w:rPr>
                <w:b/>
                <w:i/>
                <w:sz w:val="22"/>
                <w:szCs w:val="22"/>
                <w:lang w:eastAsia="cs-CZ"/>
              </w:rPr>
            </w:pPr>
            <w:r w:rsidRPr="002A039A">
              <w:rPr>
                <w:b/>
                <w:i/>
                <w:sz w:val="22"/>
                <w:szCs w:val="22"/>
                <w:lang w:eastAsia="cs-CZ"/>
              </w:rPr>
              <w:t>Titul, jméno, příjmení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14:paraId="78AC74F1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32BDD31F" w14:textId="77777777" w:rsidTr="00EB3416">
        <w:trPr>
          <w:trHeight w:val="358"/>
        </w:trPr>
        <w:tc>
          <w:tcPr>
            <w:tcW w:w="1938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921DC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Funkce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14:paraId="7394E90F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  <w:tr w:rsidR="003565FC" w:rsidRPr="004B2CA3" w14:paraId="62AF454E" w14:textId="77777777" w:rsidTr="00EB3416">
        <w:trPr>
          <w:trHeight w:val="358"/>
        </w:trPr>
        <w:tc>
          <w:tcPr>
            <w:tcW w:w="1938" w:type="pct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37590AAE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  <w:r w:rsidRPr="002A039A">
              <w:rPr>
                <w:i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306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bottom"/>
          </w:tcPr>
          <w:p w14:paraId="6DFB7473" w14:textId="77777777" w:rsidR="003565FC" w:rsidRPr="002A039A" w:rsidRDefault="003565FC" w:rsidP="003565FC">
            <w:pPr>
              <w:rPr>
                <w:i/>
                <w:sz w:val="22"/>
                <w:szCs w:val="22"/>
                <w:lang w:eastAsia="cs-CZ"/>
              </w:rPr>
            </w:pPr>
          </w:p>
        </w:tc>
      </w:tr>
    </w:tbl>
    <w:p w14:paraId="3C35C316" w14:textId="77777777" w:rsidR="00707D23" w:rsidRPr="00707D23" w:rsidRDefault="00707D23" w:rsidP="00707D23"/>
    <w:sectPr w:rsidR="00707D23" w:rsidRPr="00707D23" w:rsidSect="0030236C">
      <w:headerReference w:type="default" r:id="rId8"/>
      <w:pgSz w:w="11906" w:h="16838"/>
      <w:pgMar w:top="907" w:right="1418" w:bottom="79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34DD8" w14:textId="77777777" w:rsidR="003369F4" w:rsidRDefault="003369F4" w:rsidP="003565FC">
      <w:r>
        <w:separator/>
      </w:r>
    </w:p>
  </w:endnote>
  <w:endnote w:type="continuationSeparator" w:id="0">
    <w:p w14:paraId="3F2EB390" w14:textId="77777777" w:rsidR="003369F4" w:rsidRDefault="003369F4" w:rsidP="0035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D6BD" w14:textId="77777777" w:rsidR="003369F4" w:rsidRDefault="003369F4" w:rsidP="003565FC">
      <w:bookmarkStart w:id="0" w:name="_Hlk141705784"/>
      <w:bookmarkEnd w:id="0"/>
      <w:r>
        <w:separator/>
      </w:r>
    </w:p>
  </w:footnote>
  <w:footnote w:type="continuationSeparator" w:id="0">
    <w:p w14:paraId="11A63847" w14:textId="77777777" w:rsidR="003369F4" w:rsidRDefault="003369F4" w:rsidP="0035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3812" w14:textId="35F9637B" w:rsidR="0030236C" w:rsidRDefault="0030236C" w:rsidP="00707D23">
    <w:pPr>
      <w:pStyle w:val="Nadpis5"/>
      <w:numPr>
        <w:ilvl w:val="0"/>
        <w:numId w:val="0"/>
      </w:num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0C3D5F3" wp14:editId="462CEFBE">
          <wp:simplePos x="0" y="0"/>
          <wp:positionH relativeFrom="column">
            <wp:posOffset>4587240</wp:posOffset>
          </wp:positionH>
          <wp:positionV relativeFrom="paragraph">
            <wp:posOffset>125095</wp:posOffset>
          </wp:positionV>
          <wp:extent cx="1288415" cy="474980"/>
          <wp:effectExtent l="0" t="0" r="6985" b="1270"/>
          <wp:wrapSquare wrapText="bothSides"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6704" behindDoc="1" locked="0" layoutInCell="1" allowOverlap="1" wp14:anchorId="20A858BB" wp14:editId="3961C788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1273810" cy="474980"/>
          <wp:effectExtent l="0" t="0" r="2540" b="1270"/>
          <wp:wrapSquare wrapText="bothSides"/>
          <wp:docPr id="909652180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D23">
      <w:t xml:space="preserve">   </w:t>
    </w:r>
  </w:p>
  <w:p w14:paraId="044A1C25" w14:textId="4109F499" w:rsidR="00707D23" w:rsidRDefault="00707D23" w:rsidP="00707D23">
    <w:pPr>
      <w:pStyle w:val="Nadpis5"/>
      <w:numPr>
        <w:ilvl w:val="0"/>
        <w:numId w:val="0"/>
      </w:numPr>
    </w:pPr>
    <w:r>
      <w:t xml:space="preserve">                  </w:t>
    </w:r>
  </w:p>
  <w:p w14:paraId="096D2083" w14:textId="3136B3E6" w:rsidR="003369F4" w:rsidRDefault="003369F4" w:rsidP="00F10375">
    <w:pPr>
      <w:pStyle w:val="Zhlav"/>
    </w:pPr>
    <w:r w:rsidRPr="002A039A">
      <w:rPr>
        <w:sz w:val="22"/>
        <w:szCs w:val="22"/>
      </w:rPr>
      <w:t xml:space="preserve">Příloha č. </w:t>
    </w:r>
    <w:r w:rsidR="00021F62">
      <w:rPr>
        <w:sz w:val="22"/>
        <w:szCs w:val="22"/>
      </w:rPr>
      <w:t>4</w:t>
    </w:r>
    <w:r w:rsidRPr="002A039A">
      <w:rPr>
        <w:sz w:val="22"/>
        <w:szCs w:val="22"/>
      </w:rPr>
      <w:t xml:space="preserve"> </w:t>
    </w:r>
    <w:r w:rsidR="00707D23">
      <w:rPr>
        <w:sz w:val="22"/>
        <w:szCs w:val="22"/>
      </w:rPr>
      <w:t>Zadávacích podmínek</w:t>
    </w:r>
    <w:r>
      <w:rPr>
        <w:noProof/>
        <w:lang w:eastAsia="cs-CZ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7537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7710921"/>
    <w:multiLevelType w:val="hybridMultilevel"/>
    <w:tmpl w:val="F272863E"/>
    <w:lvl w:ilvl="0" w:tplc="7022329C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993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2057989">
    <w:abstractNumId w:val="2"/>
  </w:num>
  <w:num w:numId="3" w16cid:durableId="53308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CA3"/>
    <w:rsid w:val="00001891"/>
    <w:rsid w:val="000137E8"/>
    <w:rsid w:val="00021F62"/>
    <w:rsid w:val="00025984"/>
    <w:rsid w:val="0006205B"/>
    <w:rsid w:val="000E6370"/>
    <w:rsid w:val="00164CDF"/>
    <w:rsid w:val="0019254B"/>
    <w:rsid w:val="001E0BD7"/>
    <w:rsid w:val="00203CA3"/>
    <w:rsid w:val="00226AE8"/>
    <w:rsid w:val="00233372"/>
    <w:rsid w:val="002A039A"/>
    <w:rsid w:val="0030236C"/>
    <w:rsid w:val="00321F8F"/>
    <w:rsid w:val="00325C26"/>
    <w:rsid w:val="0032764A"/>
    <w:rsid w:val="0033366D"/>
    <w:rsid w:val="003341AA"/>
    <w:rsid w:val="003369F4"/>
    <w:rsid w:val="00354B88"/>
    <w:rsid w:val="003565FC"/>
    <w:rsid w:val="003B6778"/>
    <w:rsid w:val="0040185E"/>
    <w:rsid w:val="004653D6"/>
    <w:rsid w:val="004A6AED"/>
    <w:rsid w:val="004B1736"/>
    <w:rsid w:val="004B2CA3"/>
    <w:rsid w:val="004B3727"/>
    <w:rsid w:val="004C3464"/>
    <w:rsid w:val="004D4821"/>
    <w:rsid w:val="004E78C9"/>
    <w:rsid w:val="00533D7E"/>
    <w:rsid w:val="0058063E"/>
    <w:rsid w:val="00584AF0"/>
    <w:rsid w:val="005A65CE"/>
    <w:rsid w:val="005C3027"/>
    <w:rsid w:val="0063455B"/>
    <w:rsid w:val="00650AE6"/>
    <w:rsid w:val="00657288"/>
    <w:rsid w:val="00707D23"/>
    <w:rsid w:val="00740E2C"/>
    <w:rsid w:val="007B2792"/>
    <w:rsid w:val="007C6F05"/>
    <w:rsid w:val="00851CB9"/>
    <w:rsid w:val="00865F99"/>
    <w:rsid w:val="00933389"/>
    <w:rsid w:val="00944432"/>
    <w:rsid w:val="0095084C"/>
    <w:rsid w:val="00985691"/>
    <w:rsid w:val="0099385F"/>
    <w:rsid w:val="00A1002E"/>
    <w:rsid w:val="00A27523"/>
    <w:rsid w:val="00A366D2"/>
    <w:rsid w:val="00A9450E"/>
    <w:rsid w:val="00A9570C"/>
    <w:rsid w:val="00AB73C1"/>
    <w:rsid w:val="00AC4B86"/>
    <w:rsid w:val="00B467A8"/>
    <w:rsid w:val="00BB65E3"/>
    <w:rsid w:val="00BC1588"/>
    <w:rsid w:val="00BE6313"/>
    <w:rsid w:val="00BF3F41"/>
    <w:rsid w:val="00C27353"/>
    <w:rsid w:val="00C72575"/>
    <w:rsid w:val="00C970A3"/>
    <w:rsid w:val="00CC0F7C"/>
    <w:rsid w:val="00CC60AB"/>
    <w:rsid w:val="00CD40C3"/>
    <w:rsid w:val="00D76EC6"/>
    <w:rsid w:val="00DD4C8E"/>
    <w:rsid w:val="00EB3416"/>
    <w:rsid w:val="00EC72FF"/>
    <w:rsid w:val="00EE47B7"/>
    <w:rsid w:val="00F10375"/>
    <w:rsid w:val="00F20CE9"/>
    <w:rsid w:val="00F307A9"/>
    <w:rsid w:val="00F73E06"/>
    <w:rsid w:val="00F7607B"/>
    <w:rsid w:val="00F81252"/>
    <w:rsid w:val="00FC7EF7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C185ECE"/>
  <w15:docId w15:val="{E671228E-7D79-47E8-B891-5121417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C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07D23"/>
    <w:pPr>
      <w:keepNext/>
      <w:numPr>
        <w:numId w:val="3"/>
      </w:numPr>
      <w:pBdr>
        <w:bottom w:val="single" w:sz="18" w:space="1" w:color="auto"/>
      </w:pBdr>
      <w:spacing w:before="240" w:after="60"/>
      <w:ind w:left="432"/>
      <w:jc w:val="both"/>
      <w:outlineLvl w:val="0"/>
    </w:pPr>
    <w:rPr>
      <w:rFonts w:ascii="Calibri" w:hAnsi="Calibri"/>
      <w:b/>
      <w:bCs/>
      <w:color w:val="2E74B5"/>
      <w:kern w:val="1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707D23"/>
    <w:pPr>
      <w:numPr>
        <w:ilvl w:val="1"/>
        <w:numId w:val="3"/>
      </w:numPr>
      <w:autoSpaceDE w:val="0"/>
      <w:outlineLvl w:val="1"/>
    </w:pPr>
    <w:rPr>
      <w:rFonts w:ascii="Arial" w:eastAsia="Arial" w:hAnsi="Arial"/>
      <w:i/>
      <w:color w:val="2E74B5"/>
      <w:u w:val="single"/>
    </w:rPr>
  </w:style>
  <w:style w:type="paragraph" w:styleId="Nadpis3">
    <w:name w:val="heading 3"/>
    <w:basedOn w:val="Normln"/>
    <w:next w:val="Normln"/>
    <w:link w:val="Nadpis3Char"/>
    <w:qFormat/>
    <w:rsid w:val="00707D23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07D23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07D23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07D23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07D23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07D23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707D23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2CA3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83D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DA3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3D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DA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wrap">
    <w:name w:val="nowrap"/>
    <w:basedOn w:val="Standardnpsmoodstavce"/>
    <w:rsid w:val="00CD261B"/>
  </w:style>
  <w:style w:type="paragraph" w:styleId="Textbubliny">
    <w:name w:val="Balloon Text"/>
    <w:basedOn w:val="Normln"/>
    <w:link w:val="TextbublinyChar"/>
    <w:uiPriority w:val="99"/>
    <w:semiHidden/>
    <w:unhideWhenUsed/>
    <w:rsid w:val="00FD3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4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39A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508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07D23"/>
    <w:rPr>
      <w:rFonts w:eastAsia="Times New Roman"/>
      <w:b/>
      <w:bCs/>
      <w:color w:val="2E74B5"/>
      <w:kern w:val="1"/>
      <w:sz w:val="28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707D23"/>
    <w:rPr>
      <w:rFonts w:ascii="Arial" w:eastAsia="Arial" w:hAnsi="Arial"/>
      <w:i/>
      <w:color w:val="2E74B5"/>
      <w:sz w:val="24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707D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707D23"/>
    <w:rPr>
      <w:rFonts w:eastAsia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707D23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707D23"/>
    <w:rPr>
      <w:rFonts w:eastAsia="Times New Roman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rsid w:val="00707D23"/>
    <w:rPr>
      <w:rFonts w:eastAsia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07D23"/>
    <w:rPr>
      <w:rFonts w:eastAsia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707D23"/>
    <w:rPr>
      <w:rFonts w:ascii="Arial" w:eastAsia="Times New Roman" w:hAnsi="Arial" w:cs="Arial"/>
      <w:sz w:val="22"/>
      <w:szCs w:val="22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3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reditel@tstrebech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Kancelář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Tomáš Ruprich - dotační a realitní kancelář</dc:creator>
  <cp:lastModifiedBy>Jana Folvarčná</cp:lastModifiedBy>
  <cp:revision>21</cp:revision>
  <dcterms:created xsi:type="dcterms:W3CDTF">2016-12-16T11:59:00Z</dcterms:created>
  <dcterms:modified xsi:type="dcterms:W3CDTF">2025-09-10T15:27:00Z</dcterms:modified>
</cp:coreProperties>
</file>