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11E9" w14:textId="77777777" w:rsidR="00C75E46" w:rsidRDefault="00C75E46" w:rsidP="00C75E46">
      <w:pPr>
        <w:pageBreakBefore/>
        <w:spacing w:line="276" w:lineRule="auto"/>
        <w:jc w:val="center"/>
        <w:rPr>
          <w:rFonts w:ascii="Segoe UI" w:hAnsi="Segoe UI" w:cs="Segoe UI"/>
          <w:b/>
          <w:caps/>
          <w:sz w:val="28"/>
          <w:u w:val="single"/>
        </w:rPr>
      </w:pPr>
      <w:r>
        <w:rPr>
          <w:rFonts w:ascii="Segoe UI" w:hAnsi="Segoe UI" w:cs="Segoe UI"/>
          <w:b/>
          <w:caps/>
          <w:sz w:val="28"/>
          <w:u w:val="single"/>
        </w:rPr>
        <w:t>seznam REFERENCÍ</w:t>
      </w:r>
    </w:p>
    <w:p w14:paraId="0415E786" w14:textId="77777777" w:rsidR="00C75E46" w:rsidRDefault="00C75E46" w:rsidP="00C75E46">
      <w:pPr>
        <w:spacing w:line="276" w:lineRule="auto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k prokázání technické kvalifikace</w:t>
      </w:r>
    </w:p>
    <w:p w14:paraId="575FA4EB" w14:textId="77777777" w:rsidR="00C75E46" w:rsidRDefault="00C75E46" w:rsidP="00C75E46">
      <w:pPr>
        <w:rPr>
          <w:rFonts w:ascii="Segoe UI" w:hAnsi="Segoe UI" w:cs="Segoe UI"/>
          <w:sz w:val="20"/>
        </w:rPr>
      </w:pPr>
    </w:p>
    <w:p w14:paraId="0B46AFC7" w14:textId="77777777" w:rsidR="00C75E46" w:rsidRDefault="00C75E46" w:rsidP="00C75E46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Identifikační údaje dodavatele:</w:t>
      </w:r>
    </w:p>
    <w:p w14:paraId="31D2280E" w14:textId="77777777" w:rsidR="00C75E46" w:rsidRDefault="00C75E46" w:rsidP="00C75E46">
      <w:pPr>
        <w:tabs>
          <w:tab w:val="left" w:pos="3686"/>
        </w:tabs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Název dodavatele: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665774DB" w14:textId="77777777" w:rsidR="00C75E46" w:rsidRDefault="00C75E46" w:rsidP="00C75E46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Sídlo: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442AD23F" w14:textId="77777777" w:rsidR="00C75E46" w:rsidRDefault="00C75E46" w:rsidP="00C75E46">
      <w:pPr>
        <w:tabs>
          <w:tab w:val="left" w:pos="3686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IČ: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39D088D0" w14:textId="77777777" w:rsidR="00C75E46" w:rsidRDefault="00C75E46" w:rsidP="00C75E46">
      <w:pPr>
        <w:tabs>
          <w:tab w:val="left" w:pos="3686"/>
        </w:tabs>
        <w:spacing w:after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Osoby oprávněné jednat za dodavatele:</w:t>
      </w:r>
      <w:r>
        <w:rPr>
          <w:rFonts w:ascii="Segoe UI" w:hAnsi="Segoe UI" w:cs="Segoe UI"/>
          <w:sz w:val="20"/>
          <w:szCs w:val="20"/>
        </w:rPr>
        <w:tab/>
        <w:t>……………………………………….</w:t>
      </w:r>
    </w:p>
    <w:p w14:paraId="101D69CF" w14:textId="77777777" w:rsidR="00C75E46" w:rsidRDefault="00C75E46" w:rsidP="00C75E46">
      <w:pPr>
        <w:jc w:val="both"/>
        <w:rPr>
          <w:rFonts w:ascii="Segoe UI" w:hAnsi="Segoe UI" w:cs="Segoe UI"/>
          <w:sz w:val="20"/>
          <w:szCs w:val="20"/>
        </w:rPr>
      </w:pPr>
    </w:p>
    <w:p w14:paraId="5370E04C" w14:textId="77777777" w:rsidR="00C75E46" w:rsidRDefault="00C75E46" w:rsidP="00C75E46">
      <w:pPr>
        <w:spacing w:before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Účastník zadávacího řízení (dodavatel) prohlašuje, že splňuje technickou kvalifikaci a </w:t>
      </w:r>
      <w:r w:rsidRPr="001120A2">
        <w:rPr>
          <w:rFonts w:ascii="Segoe UI" w:hAnsi="Segoe UI" w:cs="Segoe UI"/>
          <w:sz w:val="20"/>
          <w:szCs w:val="20"/>
        </w:rPr>
        <w:t xml:space="preserve">předkládá seznam stavebních prací poskytnutých za posledních 5 let před zahájením zadávacího řízení </w:t>
      </w:r>
      <w:r w:rsidRPr="001120A2">
        <w:rPr>
          <w:rFonts w:ascii="Segoe UI" w:hAnsi="Segoe UI" w:cs="Segoe UI"/>
          <w:b/>
          <w:sz w:val="20"/>
          <w:szCs w:val="20"/>
        </w:rPr>
        <w:t>včetně osvědčení objednatele o řádném poskytnutí a dokončení nejvýznamnějších z těchto prací</w:t>
      </w:r>
      <w:r w:rsidRPr="001120A2">
        <w:rPr>
          <w:rFonts w:ascii="Segoe UI" w:hAnsi="Segoe UI" w:cs="Segoe UI"/>
          <w:sz w:val="20"/>
          <w:szCs w:val="20"/>
        </w:rPr>
        <w:t xml:space="preserve">. </w:t>
      </w:r>
    </w:p>
    <w:p w14:paraId="2C59A2FF" w14:textId="4155ADB5" w:rsidR="00C75E46" w:rsidRPr="00225B95" w:rsidRDefault="00C75E46" w:rsidP="00C75E46">
      <w:pPr>
        <w:spacing w:before="120"/>
        <w:jc w:val="both"/>
        <w:rPr>
          <w:rFonts w:ascii="Segoe UI" w:hAnsi="Segoe UI" w:cs="Segoe UI"/>
          <w:i/>
          <w:iCs/>
          <w:color w:val="FF0000"/>
          <w:sz w:val="18"/>
          <w:szCs w:val="18"/>
        </w:rPr>
      </w:pPr>
      <w:r>
        <w:rPr>
          <w:rFonts w:ascii="Segoe UI" w:hAnsi="Segoe UI" w:cs="Segoe UI"/>
          <w:i/>
          <w:iCs/>
          <w:color w:val="FF0000"/>
          <w:sz w:val="18"/>
          <w:szCs w:val="18"/>
        </w:rPr>
        <w:t xml:space="preserve">Stavbou obdobného charakteru se rozumí </w:t>
      </w:r>
      <w:r w:rsidRPr="001120A2">
        <w:rPr>
          <w:rFonts w:ascii="Segoe UI" w:hAnsi="Segoe UI" w:cs="Segoe UI"/>
          <w:i/>
          <w:iCs/>
          <w:color w:val="FF0000"/>
          <w:sz w:val="18"/>
          <w:szCs w:val="18"/>
        </w:rPr>
        <w:t>zakázky v </w:t>
      </w:r>
      <w:r w:rsidRPr="00CC7879">
        <w:rPr>
          <w:rFonts w:ascii="Segoe UI" w:hAnsi="Segoe UI" w:cs="Segoe UI"/>
          <w:i/>
          <w:iCs/>
          <w:color w:val="FF0000"/>
          <w:sz w:val="18"/>
          <w:szCs w:val="18"/>
        </w:rPr>
        <w:t xml:space="preserve">oblasti pozemních staveb – výstavba staveb sloužící pro zemědělskou činnost obsahující skladovací jímku na kejdu. Zadavatel požaduje doložení nejméně 3 realizovaných zakázek obdobného charakteru s finančním objemem minimálně </w:t>
      </w:r>
      <w:r w:rsidR="00CC7879" w:rsidRPr="00CC7879">
        <w:rPr>
          <w:rFonts w:ascii="Segoe UI" w:hAnsi="Segoe UI" w:cs="Segoe UI"/>
          <w:i/>
          <w:iCs/>
          <w:color w:val="FF0000"/>
          <w:sz w:val="18"/>
          <w:szCs w:val="18"/>
        </w:rPr>
        <w:t>5</w:t>
      </w:r>
      <w:r w:rsidRPr="00CC7879">
        <w:rPr>
          <w:rFonts w:ascii="Segoe UI" w:hAnsi="Segoe UI" w:cs="Segoe UI"/>
          <w:i/>
          <w:iCs/>
          <w:color w:val="FF0000"/>
          <w:sz w:val="18"/>
          <w:szCs w:val="18"/>
        </w:rPr>
        <w:t xml:space="preserve"> mil. Kč bez DPH a u jedné min. </w:t>
      </w:r>
      <w:r w:rsidR="00CC7879" w:rsidRPr="00CC7879">
        <w:rPr>
          <w:rFonts w:ascii="Segoe UI" w:hAnsi="Segoe UI" w:cs="Segoe UI"/>
          <w:i/>
          <w:iCs/>
          <w:color w:val="FF0000"/>
          <w:sz w:val="18"/>
          <w:szCs w:val="18"/>
        </w:rPr>
        <w:t>1</w:t>
      </w:r>
      <w:r w:rsidRPr="00CC7879">
        <w:rPr>
          <w:rFonts w:ascii="Segoe UI" w:hAnsi="Segoe UI" w:cs="Segoe UI"/>
          <w:i/>
          <w:iCs/>
          <w:color w:val="FF0000"/>
          <w:sz w:val="18"/>
          <w:szCs w:val="18"/>
        </w:rPr>
        <w:t>0 mil. Kč bez DPH.</w:t>
      </w:r>
    </w:p>
    <w:p w14:paraId="05CECCE2" w14:textId="77777777" w:rsidR="00C75E46" w:rsidRDefault="00C75E46" w:rsidP="00C75E46">
      <w:pPr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086"/>
        <w:gridCol w:w="4087"/>
        <w:gridCol w:w="1778"/>
        <w:gridCol w:w="1777"/>
        <w:gridCol w:w="2264"/>
      </w:tblGrid>
      <w:tr w:rsidR="00C75E46" w14:paraId="7BE89125" w14:textId="77777777" w:rsidTr="003057DF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AF13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Název zakázky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DA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Předmět zakázky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5FE3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Termín realizace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838B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Finanční objem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63E8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Kontakt pro ověření reference</w:t>
            </w:r>
          </w:p>
        </w:tc>
      </w:tr>
      <w:tr w:rsidR="00C75E46" w14:paraId="7722D774" w14:textId="77777777" w:rsidTr="003057DF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ECA" w14:textId="77777777" w:rsidR="00C75E46" w:rsidRDefault="00C75E46" w:rsidP="003057D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915" w14:textId="77777777" w:rsidR="00C75E46" w:rsidRDefault="00C75E46" w:rsidP="003057D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255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958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CDE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75E46" w14:paraId="7D1BD738" w14:textId="77777777" w:rsidTr="003057DF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FEF" w14:textId="77777777" w:rsidR="00C75E46" w:rsidRDefault="00C75E46" w:rsidP="003057D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1CB" w14:textId="77777777" w:rsidR="00C75E46" w:rsidRDefault="00C75E46" w:rsidP="003057D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48A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A07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747F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75E46" w14:paraId="05FA0C05" w14:textId="77777777" w:rsidTr="003057DF">
        <w:trPr>
          <w:trHeight w:val="53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A31" w14:textId="77777777" w:rsidR="00C75E46" w:rsidRDefault="00C75E46" w:rsidP="003057D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48A" w14:textId="77777777" w:rsidR="00C75E46" w:rsidRDefault="00C75E46" w:rsidP="003057D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AB3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353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03C" w14:textId="77777777" w:rsidR="00C75E46" w:rsidRDefault="00C75E46" w:rsidP="003057D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64ABD6B5" w14:textId="77777777" w:rsidR="00C75E46" w:rsidRDefault="00C75E46" w:rsidP="00C75E46">
      <w:pPr>
        <w:spacing w:before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Výše uvedené práce splňují požadavky zadavatele stanovené v zadávacích podmínkách.</w:t>
      </w:r>
    </w:p>
    <w:p w14:paraId="2F58D51E" w14:textId="77777777" w:rsidR="00C75E46" w:rsidRDefault="00C75E46" w:rsidP="00C75E46">
      <w:pPr>
        <w:jc w:val="both"/>
        <w:rPr>
          <w:rFonts w:ascii="Segoe UI" w:hAnsi="Segoe UI" w:cs="Segoe UI"/>
          <w:i/>
          <w:sz w:val="20"/>
        </w:rPr>
      </w:pPr>
    </w:p>
    <w:p w14:paraId="7DF4A0EF" w14:textId="77777777" w:rsidR="00C75E46" w:rsidRDefault="00C75E46" w:rsidP="00C75E46">
      <w:pPr>
        <w:jc w:val="both"/>
        <w:rPr>
          <w:rFonts w:ascii="Segoe UI" w:hAnsi="Segoe UI" w:cs="Segoe UI"/>
          <w:i/>
          <w:sz w:val="20"/>
        </w:rPr>
      </w:pPr>
    </w:p>
    <w:p w14:paraId="2CCEE424" w14:textId="77777777" w:rsidR="00C75E46" w:rsidRDefault="00C75E46" w:rsidP="00C75E46">
      <w:pPr>
        <w:jc w:val="both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i/>
          <w:sz w:val="20"/>
        </w:rPr>
        <w:t>V ............................................. dne .......................</w:t>
      </w:r>
    </w:p>
    <w:p w14:paraId="18130189" w14:textId="77777777" w:rsidR="00C75E46" w:rsidRDefault="00C75E46" w:rsidP="00C75E46">
      <w:pPr>
        <w:jc w:val="both"/>
        <w:rPr>
          <w:rFonts w:ascii="Segoe UI" w:hAnsi="Segoe UI" w:cs="Segoe UI"/>
          <w:sz w:val="20"/>
          <w:szCs w:val="20"/>
        </w:rPr>
      </w:pPr>
    </w:p>
    <w:p w14:paraId="2C2EB10C" w14:textId="77777777" w:rsidR="00C75E46" w:rsidRDefault="00C75E46" w:rsidP="00C75E46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164AEFC1" w14:textId="77777777" w:rsidR="00C75E46" w:rsidRDefault="00C75E46" w:rsidP="00C75E46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jméno a příjmení osoby oprávněné </w:t>
      </w:r>
      <w:r>
        <w:rPr>
          <w:rFonts w:ascii="Tahoma" w:hAnsi="Tahoma" w:cs="Tahoma"/>
          <w:i/>
          <w:sz w:val="20"/>
          <w:szCs w:val="22"/>
        </w:rPr>
        <w:br/>
        <w:t>jednat jménem či za dodavatele</w:t>
      </w:r>
    </w:p>
    <w:p w14:paraId="53DC8326" w14:textId="77777777" w:rsidR="00C75E46" w:rsidRDefault="00C75E46" w:rsidP="00C75E46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>razítko a podpis</w:t>
      </w:r>
    </w:p>
    <w:p w14:paraId="3428ED54" w14:textId="12F66A46" w:rsidR="002D0FB1" w:rsidRDefault="00C75E46" w:rsidP="00C75E46">
      <w:pPr>
        <w:spacing w:before="100" w:beforeAutospacing="1"/>
      </w:pPr>
      <w:r>
        <w:rPr>
          <w:rFonts w:ascii="Segoe UI" w:hAnsi="Segoe UI" w:cs="Segoe UI"/>
          <w:sz w:val="20"/>
        </w:rPr>
        <w:t xml:space="preserve">Přílohy: Kopie </w:t>
      </w:r>
      <w:r>
        <w:rPr>
          <w:rFonts w:ascii="Tahoma" w:hAnsi="Tahoma" w:cs="Tahoma"/>
          <w:sz w:val="20"/>
        </w:rPr>
        <w:t>osvědčení objednatele k uvedeným zakázkám</w:t>
      </w:r>
      <w:r>
        <w:rPr>
          <w:rFonts w:ascii="Segoe UI" w:hAnsi="Segoe UI" w:cs="Segoe UI"/>
          <w:sz w:val="20"/>
        </w:rPr>
        <w:t>.</w:t>
      </w:r>
    </w:p>
    <w:sectPr w:rsidR="002D0FB1" w:rsidSect="00C75E46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46"/>
    <w:rsid w:val="001845BB"/>
    <w:rsid w:val="002D0FB1"/>
    <w:rsid w:val="006B6B32"/>
    <w:rsid w:val="00A84BD3"/>
    <w:rsid w:val="00C75E46"/>
    <w:rsid w:val="00C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4B43"/>
  <w15:chartTrackingRefBased/>
  <w15:docId w15:val="{F19E3F22-BC19-4B49-8931-BA34630C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75E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5E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5E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5E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5E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5E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5E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5E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5E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5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5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5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5E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5E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5E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5E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5E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5E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5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75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5E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75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5E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75E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5E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75E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5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5E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5E4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C75E4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154B3F1AA24FB508337F80567BB6" ma:contentTypeVersion="17" ma:contentTypeDescription="Vytvoří nový dokument" ma:contentTypeScope="" ma:versionID="5707b5bea06f67985b63e5078bd15010">
  <xsd:schema xmlns:xsd="http://www.w3.org/2001/XMLSchema" xmlns:xs="http://www.w3.org/2001/XMLSchema" xmlns:p="http://schemas.microsoft.com/office/2006/metadata/properties" xmlns:ns2="2ad30025-d0d5-4532-b26e-26983efa1e1c" xmlns:ns3="0cb68017-acd5-4213-aaf9-096082342278" targetNamespace="http://schemas.microsoft.com/office/2006/metadata/properties" ma:root="true" ma:fieldsID="cd0d63ef75d56b7c2a85c0012deed7cd" ns2:_="" ns3:_="">
    <xsd:import namespace="2ad30025-d0d5-4532-b26e-26983efa1e1c"/>
    <xsd:import namespace="0cb68017-acd5-4213-aaf9-096082342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3e5b6-0008-47d6-8b8e-ea4c8783e924}" ma:internalName="TaxCatchAll" ma:showField="CatchAllData" ma:web="2ad30025-d0d5-4532-b26e-26983efa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8017-acd5-4213-aaf9-096082342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8ab3914-51a6-4041-801a-777e4176a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68017-acd5-4213-aaf9-096082342278">
      <Terms xmlns="http://schemas.microsoft.com/office/infopath/2007/PartnerControls"/>
    </lcf76f155ced4ddcb4097134ff3c332f>
    <TaxCatchAll xmlns="2ad30025-d0d5-4532-b26e-26983efa1e1c" xsi:nil="true"/>
  </documentManagement>
</p:properties>
</file>

<file path=customXml/itemProps1.xml><?xml version="1.0" encoding="utf-8"?>
<ds:datastoreItem xmlns:ds="http://schemas.openxmlformats.org/officeDocument/2006/customXml" ds:itemID="{C507995D-5ACD-4097-9A62-64EE601F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C79F1-6F44-4B3F-AC16-26E774EF0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30025-d0d5-4532-b26e-26983efa1e1c"/>
    <ds:schemaRef ds:uri="0cb68017-acd5-4213-aaf9-096082342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7E6C7-46B8-4517-BC47-CF0B0983ACBA}">
  <ds:schemaRefs>
    <ds:schemaRef ds:uri="http://schemas.microsoft.com/office/2006/metadata/properties"/>
    <ds:schemaRef ds:uri="http://schemas.microsoft.com/office/infopath/2007/PartnerControls"/>
    <ds:schemaRef ds:uri="0cb68017-acd5-4213-aaf9-096082342278"/>
    <ds:schemaRef ds:uri="2ad30025-d0d5-4532-b26e-26983efa1e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Tesařová</dc:creator>
  <cp:keywords/>
  <dc:description/>
  <cp:lastModifiedBy>Zdeňka Tesařová</cp:lastModifiedBy>
  <cp:revision>2</cp:revision>
  <dcterms:created xsi:type="dcterms:W3CDTF">2025-08-20T07:51:00Z</dcterms:created>
  <dcterms:modified xsi:type="dcterms:W3CDTF">2025-08-20T08:50:00Z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0x0101005663154B3F1AA24FB508337F80567BB6</vt:lpwstr>
  </property>
</Properties>
</file>