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730A1" w14:textId="7D042A49" w:rsidR="00944D69" w:rsidRPr="00A12E07" w:rsidRDefault="00944D69" w:rsidP="00A12E07">
      <w:pPr>
        <w:pStyle w:val="Styl2"/>
        <w:spacing w:before="360"/>
        <w:ind w:left="0" w:firstLine="0"/>
        <w:jc w:val="center"/>
        <w:rPr>
          <w:rFonts w:ascii="Times New Roman" w:eastAsia="Times New Roman" w:hAnsi="Times New Roman" w:cs="Times New Roman"/>
          <w:color w:val="auto"/>
          <w:szCs w:val="24"/>
          <w:lang w:eastAsia="cs-CZ"/>
        </w:rPr>
      </w:pPr>
      <w:bookmarkStart w:id="0" w:name="_Hlk99367255"/>
      <w:r w:rsidRPr="00A12E07">
        <w:rPr>
          <w:rFonts w:ascii="Times New Roman" w:eastAsia="Times New Roman" w:hAnsi="Times New Roman" w:cs="Times New Roman"/>
          <w:color w:val="auto"/>
          <w:szCs w:val="24"/>
          <w:lang w:eastAsia="cs-CZ"/>
        </w:rPr>
        <w:t>Čestné prohlášení o neexistenci významného vztahu k Ruské federaci</w:t>
      </w:r>
    </w:p>
    <w:bookmarkEnd w:id="0"/>
    <w:p w14:paraId="20E1617D" w14:textId="77777777" w:rsidR="00944D69" w:rsidRPr="00A12E07" w:rsidRDefault="00944D69" w:rsidP="00A12E07">
      <w:pPr>
        <w:pStyle w:val="Styl2"/>
        <w:spacing w:before="0" w:after="120"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 w:rsidRPr="00A12E07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cs-CZ"/>
        </w:rPr>
        <w:t>v souladu s </w:t>
      </w:r>
      <w:bookmarkStart w:id="1" w:name="_Hlk99367118"/>
      <w:r w:rsidRPr="00A12E07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cs-CZ"/>
        </w:rPr>
        <w:t xml:space="preserve">varováním </w:t>
      </w:r>
      <w:r w:rsidRPr="00A12E07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Národního úřadu pro kybernetickou a informační bezpečnost, vydaným podle § 12 odst. 1 zákona č. 181/2014 Sb., o kybernetické bezpečnosti a o změně souvisejících zákonů, ve znění pozdějších předpisů, ze dne 21. 3. 2022, </w:t>
      </w:r>
      <w:proofErr w:type="spellStart"/>
      <w:r w:rsidRPr="00A12E07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sp</w:t>
      </w:r>
      <w:proofErr w:type="spellEnd"/>
      <w:r w:rsidRPr="00A12E07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. zn. 350–401/2022, č. j. 3381/2022-NÚKIB-E/350</w:t>
      </w:r>
      <w:bookmarkEnd w:id="1"/>
    </w:p>
    <w:sdt>
      <w:sdtPr>
        <w:rPr>
          <w:b/>
        </w:rPr>
        <w:id w:val="-508600344"/>
        <w:docPartObj>
          <w:docPartGallery w:val="Cover Pages"/>
          <w:docPartUnique/>
        </w:docPartObj>
      </w:sdtPr>
      <w:sdtEndPr/>
      <w:sdtContent>
        <w:p w14:paraId="0165B974" w14:textId="65B25FFA" w:rsidR="00944D69" w:rsidRPr="006B218F" w:rsidRDefault="00A12E07" w:rsidP="00944D69">
          <w:pPr>
            <w:rPr>
              <w:b/>
              <w:noProof/>
            </w:rPr>
          </w:pPr>
          <w:r>
            <w:rPr>
              <w:b/>
            </w:rPr>
            <w:t>Účastník:</w:t>
          </w:r>
        </w:p>
      </w:sdtContent>
    </w:sdt>
    <w:tbl>
      <w:tblPr>
        <w:tblpPr w:leftFromText="141" w:rightFromText="141" w:vertAnchor="text" w:horzAnchor="margin" w:tblpY="6"/>
        <w:tblW w:w="5000" w:type="pct"/>
        <w:tblBorders>
          <w:top w:val="single" w:sz="4" w:space="0" w:color="004666"/>
          <w:left w:val="single" w:sz="4" w:space="0" w:color="004666"/>
          <w:bottom w:val="single" w:sz="4" w:space="0" w:color="004666"/>
          <w:right w:val="single" w:sz="4" w:space="0" w:color="004666"/>
          <w:insideH w:val="single" w:sz="4" w:space="0" w:color="004666"/>
          <w:insideV w:val="single" w:sz="4" w:space="0" w:color="004666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572"/>
        <w:gridCol w:w="5488"/>
      </w:tblGrid>
      <w:tr w:rsidR="00944D69" w:rsidRPr="00A12E07" w14:paraId="23B4F751" w14:textId="77777777" w:rsidTr="000648F9">
        <w:tc>
          <w:tcPr>
            <w:tcW w:w="9082" w:type="dxa"/>
            <w:gridSpan w:val="2"/>
            <w:shd w:val="clear" w:color="auto" w:fill="D9D9D9" w:themeFill="background1" w:themeFillShade="D9"/>
            <w:hideMark/>
          </w:tcPr>
          <w:p w14:paraId="36883DBB" w14:textId="77777777" w:rsidR="00944D69" w:rsidRPr="00A12E07" w:rsidRDefault="00944D69" w:rsidP="000648F9">
            <w:pPr>
              <w:spacing w:before="60" w:after="60"/>
              <w:ind w:left="113"/>
              <w:rPr>
                <w:b/>
                <w:sz w:val="22"/>
                <w:szCs w:val="22"/>
              </w:rPr>
            </w:pPr>
            <w:r w:rsidRPr="00A12E07">
              <w:rPr>
                <w:b/>
                <w:sz w:val="22"/>
                <w:szCs w:val="22"/>
              </w:rPr>
              <w:t>Identifikační údaje dodavatele</w:t>
            </w:r>
          </w:p>
        </w:tc>
      </w:tr>
      <w:tr w:rsidR="00944D69" w:rsidRPr="00A12E07" w14:paraId="62636191" w14:textId="77777777" w:rsidTr="000648F9">
        <w:tc>
          <w:tcPr>
            <w:tcW w:w="3581" w:type="dxa"/>
            <w:vAlign w:val="center"/>
            <w:hideMark/>
          </w:tcPr>
          <w:p w14:paraId="7080AF32" w14:textId="77777777" w:rsidR="00944D69" w:rsidRPr="00A12E07" w:rsidRDefault="00944D69" w:rsidP="000648F9">
            <w:pPr>
              <w:spacing w:before="60" w:after="60"/>
              <w:ind w:left="113"/>
              <w:rPr>
                <w:b/>
                <w:sz w:val="22"/>
                <w:szCs w:val="22"/>
              </w:rPr>
            </w:pPr>
            <w:r w:rsidRPr="00A12E07">
              <w:rPr>
                <w:b/>
                <w:sz w:val="22"/>
                <w:szCs w:val="22"/>
              </w:rPr>
              <w:t>Obchodní firma/název</w:t>
            </w:r>
          </w:p>
        </w:tc>
        <w:tc>
          <w:tcPr>
            <w:tcW w:w="5501" w:type="dxa"/>
            <w:vAlign w:val="center"/>
          </w:tcPr>
          <w:p w14:paraId="13CE0A07" w14:textId="77777777" w:rsidR="00944D69" w:rsidRPr="00A12E07" w:rsidRDefault="00944D69" w:rsidP="000648F9">
            <w:pPr>
              <w:spacing w:before="60" w:after="60"/>
              <w:ind w:left="113"/>
              <w:rPr>
                <w:sz w:val="22"/>
                <w:szCs w:val="22"/>
              </w:rPr>
            </w:pPr>
          </w:p>
        </w:tc>
      </w:tr>
      <w:tr w:rsidR="00944D69" w:rsidRPr="00A12E07" w14:paraId="59072C7B" w14:textId="77777777" w:rsidTr="000648F9">
        <w:tc>
          <w:tcPr>
            <w:tcW w:w="3581" w:type="dxa"/>
            <w:vAlign w:val="center"/>
            <w:hideMark/>
          </w:tcPr>
          <w:p w14:paraId="19A2EC44" w14:textId="77777777" w:rsidR="00944D69" w:rsidRPr="00A12E07" w:rsidRDefault="00944D69" w:rsidP="000648F9">
            <w:pPr>
              <w:spacing w:before="60" w:after="60"/>
              <w:ind w:left="113"/>
              <w:rPr>
                <w:b/>
                <w:sz w:val="22"/>
                <w:szCs w:val="22"/>
              </w:rPr>
            </w:pPr>
            <w:r w:rsidRPr="00A12E07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5501" w:type="dxa"/>
            <w:vAlign w:val="center"/>
          </w:tcPr>
          <w:p w14:paraId="1A4EB875" w14:textId="77777777" w:rsidR="00944D69" w:rsidRPr="00A12E07" w:rsidRDefault="00944D69" w:rsidP="0029092B">
            <w:pPr>
              <w:spacing w:before="60" w:after="60"/>
              <w:ind w:left="113"/>
              <w:rPr>
                <w:sz w:val="22"/>
                <w:szCs w:val="22"/>
              </w:rPr>
            </w:pPr>
          </w:p>
        </w:tc>
      </w:tr>
      <w:tr w:rsidR="00944D69" w:rsidRPr="00A12E07" w14:paraId="0D4829D0" w14:textId="77777777" w:rsidTr="000648F9">
        <w:tc>
          <w:tcPr>
            <w:tcW w:w="3581" w:type="dxa"/>
            <w:vAlign w:val="center"/>
            <w:hideMark/>
          </w:tcPr>
          <w:p w14:paraId="03424B92" w14:textId="77777777" w:rsidR="00944D69" w:rsidRPr="00A12E07" w:rsidRDefault="00944D69" w:rsidP="000648F9">
            <w:pPr>
              <w:spacing w:before="60" w:after="60"/>
              <w:ind w:left="113"/>
              <w:rPr>
                <w:b/>
                <w:sz w:val="22"/>
                <w:szCs w:val="22"/>
              </w:rPr>
            </w:pPr>
            <w:r w:rsidRPr="00A12E07">
              <w:rPr>
                <w:b/>
                <w:sz w:val="22"/>
                <w:szCs w:val="22"/>
              </w:rPr>
              <w:t>Sídlo</w:t>
            </w:r>
          </w:p>
        </w:tc>
        <w:tc>
          <w:tcPr>
            <w:tcW w:w="5501" w:type="dxa"/>
            <w:vAlign w:val="center"/>
          </w:tcPr>
          <w:p w14:paraId="2159CE32" w14:textId="77777777" w:rsidR="00944D69" w:rsidRPr="00A12E07" w:rsidRDefault="00944D69" w:rsidP="0029092B">
            <w:pPr>
              <w:spacing w:before="60" w:after="60"/>
              <w:ind w:left="113"/>
              <w:rPr>
                <w:sz w:val="22"/>
                <w:szCs w:val="22"/>
              </w:rPr>
            </w:pPr>
          </w:p>
        </w:tc>
      </w:tr>
      <w:tr w:rsidR="00944D69" w:rsidRPr="00A12E07" w14:paraId="79195AB2" w14:textId="77777777" w:rsidTr="000648F9">
        <w:tc>
          <w:tcPr>
            <w:tcW w:w="3581" w:type="dxa"/>
            <w:vAlign w:val="center"/>
            <w:hideMark/>
          </w:tcPr>
          <w:p w14:paraId="2478CC48" w14:textId="77777777" w:rsidR="00944D69" w:rsidRPr="00A12E07" w:rsidRDefault="00944D69" w:rsidP="00910064">
            <w:pPr>
              <w:spacing w:before="60" w:after="60"/>
              <w:ind w:left="113"/>
              <w:rPr>
                <w:b/>
                <w:sz w:val="22"/>
                <w:szCs w:val="22"/>
              </w:rPr>
            </w:pPr>
            <w:r w:rsidRPr="00A12E07">
              <w:rPr>
                <w:b/>
                <w:sz w:val="22"/>
                <w:szCs w:val="22"/>
              </w:rPr>
              <w:t>Jméno a příjmení</w:t>
            </w:r>
            <w:r w:rsidR="00910064" w:rsidRPr="00A12E07">
              <w:rPr>
                <w:b/>
                <w:sz w:val="22"/>
                <w:szCs w:val="22"/>
              </w:rPr>
              <w:t xml:space="preserve"> oprávněné</w:t>
            </w:r>
            <w:r w:rsidRPr="00A12E07">
              <w:rPr>
                <w:b/>
                <w:sz w:val="22"/>
                <w:szCs w:val="22"/>
              </w:rPr>
              <w:t xml:space="preserve"> osoby zastupující dodavatele </w:t>
            </w:r>
          </w:p>
        </w:tc>
        <w:tc>
          <w:tcPr>
            <w:tcW w:w="5501" w:type="dxa"/>
            <w:vAlign w:val="center"/>
          </w:tcPr>
          <w:p w14:paraId="4941B714" w14:textId="77777777" w:rsidR="00944D69" w:rsidRPr="00A12E07" w:rsidRDefault="00944D69" w:rsidP="0029092B">
            <w:pPr>
              <w:spacing w:before="60" w:after="60"/>
              <w:ind w:left="113"/>
              <w:rPr>
                <w:sz w:val="22"/>
                <w:szCs w:val="22"/>
              </w:rPr>
            </w:pPr>
          </w:p>
        </w:tc>
      </w:tr>
    </w:tbl>
    <w:p w14:paraId="5CB95619" w14:textId="77777777" w:rsidR="0029092B" w:rsidRDefault="0029092B" w:rsidP="00944D69">
      <w:pPr>
        <w:spacing w:before="60" w:after="60"/>
        <w:rPr>
          <w:szCs w:val="18"/>
        </w:rPr>
      </w:pPr>
    </w:p>
    <w:p w14:paraId="4D28EB9A" w14:textId="68BBC0DF" w:rsidR="00944D69" w:rsidRPr="00ED144B" w:rsidRDefault="00944D69" w:rsidP="00ED144B">
      <w:pPr>
        <w:spacing w:before="60" w:after="60" w:line="276" w:lineRule="auto"/>
        <w:jc w:val="both"/>
        <w:rPr>
          <w:sz w:val="22"/>
          <w:szCs w:val="22"/>
        </w:rPr>
      </w:pPr>
      <w:r w:rsidRPr="00ED144B">
        <w:rPr>
          <w:sz w:val="22"/>
          <w:szCs w:val="22"/>
        </w:rPr>
        <w:t xml:space="preserve">tímto ve věci veřejné zakázky s názvem </w:t>
      </w:r>
      <w:r w:rsidR="00ED144B" w:rsidRPr="00ED144B">
        <w:rPr>
          <w:b/>
          <w:sz w:val="22"/>
          <w:szCs w:val="22"/>
        </w:rPr>
        <w:t xml:space="preserve">Rekonstrukce budovy výrobny a prodejny </w:t>
      </w:r>
      <w:r w:rsidRPr="00ED144B">
        <w:rPr>
          <w:sz w:val="22"/>
          <w:szCs w:val="22"/>
        </w:rPr>
        <w:t xml:space="preserve">prohlašuje, že nemá významný vztah k Ruské federaci, tj.: </w:t>
      </w:r>
    </w:p>
    <w:p w14:paraId="35E349B7" w14:textId="77777777" w:rsidR="00944D69" w:rsidRPr="00ED144B" w:rsidRDefault="00944D69" w:rsidP="00A12E07">
      <w:pPr>
        <w:pStyle w:val="Odstavecseseznamem"/>
        <w:numPr>
          <w:ilvl w:val="0"/>
          <w:numId w:val="3"/>
        </w:numPr>
        <w:spacing w:before="60" w:after="60" w:line="276" w:lineRule="auto"/>
        <w:rPr>
          <w:rFonts w:ascii="Times New Roman" w:hAnsi="Times New Roman"/>
          <w:sz w:val="22"/>
        </w:rPr>
      </w:pPr>
      <w:r w:rsidRPr="00ED144B">
        <w:rPr>
          <w:rFonts w:ascii="Times New Roman" w:hAnsi="Times New Roman"/>
          <w:sz w:val="22"/>
        </w:rPr>
        <w:t xml:space="preserve">nemá sídlo v Ruské federaci; </w:t>
      </w:r>
    </w:p>
    <w:p w14:paraId="6B8FB1FE" w14:textId="77777777" w:rsidR="00944D69" w:rsidRPr="00ED144B" w:rsidRDefault="00944D69" w:rsidP="00A12E07">
      <w:pPr>
        <w:pStyle w:val="Odstavecseseznamem"/>
        <w:numPr>
          <w:ilvl w:val="0"/>
          <w:numId w:val="3"/>
        </w:numPr>
        <w:spacing w:before="60" w:after="60" w:line="276" w:lineRule="auto"/>
        <w:rPr>
          <w:rFonts w:ascii="Times New Roman" w:hAnsi="Times New Roman"/>
          <w:sz w:val="22"/>
        </w:rPr>
      </w:pPr>
      <w:r w:rsidRPr="00ED144B">
        <w:rPr>
          <w:rFonts w:ascii="Times New Roman" w:hAnsi="Times New Roman"/>
          <w:sz w:val="22"/>
        </w:rPr>
        <w:t>není závislý na dodávkách z území Ruské federace;</w:t>
      </w:r>
    </w:p>
    <w:p w14:paraId="02AC462D" w14:textId="77777777" w:rsidR="00944D69" w:rsidRPr="00ED144B" w:rsidRDefault="0029092B" w:rsidP="00A12E07">
      <w:pPr>
        <w:pStyle w:val="Odstavecseseznamem"/>
        <w:numPr>
          <w:ilvl w:val="0"/>
          <w:numId w:val="3"/>
        </w:numPr>
        <w:spacing w:before="60" w:after="60" w:line="276" w:lineRule="auto"/>
        <w:rPr>
          <w:rFonts w:ascii="Times New Roman" w:hAnsi="Times New Roman"/>
          <w:sz w:val="22"/>
        </w:rPr>
      </w:pPr>
      <w:r w:rsidRPr="00ED144B">
        <w:rPr>
          <w:rFonts w:ascii="Times New Roman" w:hAnsi="Times New Roman"/>
          <w:sz w:val="22"/>
        </w:rPr>
        <w:t>I</w:t>
      </w:r>
      <w:r w:rsidR="00944D69" w:rsidRPr="00ED144B">
        <w:rPr>
          <w:rFonts w:ascii="Times New Roman" w:hAnsi="Times New Roman"/>
          <w:sz w:val="22"/>
        </w:rPr>
        <w:t xml:space="preserve">T produkt nebo </w:t>
      </w:r>
      <w:r w:rsidRPr="00ED144B">
        <w:rPr>
          <w:rFonts w:ascii="Times New Roman" w:hAnsi="Times New Roman"/>
          <w:sz w:val="22"/>
        </w:rPr>
        <w:t xml:space="preserve">služba </w:t>
      </w:r>
      <w:r w:rsidR="00944D69" w:rsidRPr="00ED144B">
        <w:rPr>
          <w:rFonts w:ascii="Times New Roman" w:hAnsi="Times New Roman"/>
          <w:sz w:val="22"/>
        </w:rPr>
        <w:t>v rámci předmětné veřejné zakázky není dodávána prostřednictvím pobočky Dodavatele v Ruské federaci;</w:t>
      </w:r>
    </w:p>
    <w:p w14:paraId="260CEB37" w14:textId="77777777" w:rsidR="00944D69" w:rsidRPr="00ED144B" w:rsidRDefault="00944D69" w:rsidP="00A12E07">
      <w:pPr>
        <w:pStyle w:val="Odstavecseseznamem"/>
        <w:numPr>
          <w:ilvl w:val="0"/>
          <w:numId w:val="3"/>
        </w:numPr>
        <w:spacing w:before="60" w:after="60" w:line="276" w:lineRule="auto"/>
        <w:rPr>
          <w:rFonts w:ascii="Times New Roman" w:hAnsi="Times New Roman"/>
          <w:sz w:val="22"/>
        </w:rPr>
      </w:pPr>
      <w:r w:rsidRPr="00ED144B">
        <w:rPr>
          <w:rFonts w:ascii="Times New Roman" w:hAnsi="Times New Roman"/>
          <w:sz w:val="22"/>
        </w:rPr>
        <w:t>ICT produkt nebo služba v rámci předmětné veřejné zakázky nemá svůj vývoj či výrobu lokalizované v Ruské federaci;</w:t>
      </w:r>
    </w:p>
    <w:p w14:paraId="58A85FAB" w14:textId="77777777" w:rsidR="00944D69" w:rsidRDefault="00944D69" w:rsidP="00A12E07">
      <w:pPr>
        <w:pStyle w:val="Odstavecseseznamem"/>
        <w:numPr>
          <w:ilvl w:val="0"/>
          <w:numId w:val="3"/>
        </w:numPr>
        <w:spacing w:before="60" w:after="60" w:line="276" w:lineRule="auto"/>
        <w:rPr>
          <w:rFonts w:ascii="Times New Roman" w:hAnsi="Times New Roman"/>
          <w:sz w:val="22"/>
        </w:rPr>
      </w:pPr>
      <w:r w:rsidRPr="00ED144B">
        <w:rPr>
          <w:rFonts w:ascii="Times New Roman" w:hAnsi="Times New Roman"/>
          <w:sz w:val="22"/>
        </w:rPr>
        <w:t>jeho významní dodavatelé ve smyslu § 2 písm. n) vyhlášky č. 82/2018 Sb., o bezpečnostních opatřeních, kybernetických bezpečnostních incidentech, reaktivních opatřeních, náležitostech podání v oblasti kybernetické bezpečnosti a likvidaci dat (dále jen „vyhláška o kybernetické bezpečnosti“) nepoužívají ICT služby či produkty závislé na dodavatelích s významným vztahem k Ruské federaci.</w:t>
      </w:r>
    </w:p>
    <w:p w14:paraId="23A12E31" w14:textId="77777777" w:rsidR="00A12E07" w:rsidRDefault="00A12E07" w:rsidP="00A12E07">
      <w:pPr>
        <w:spacing w:before="60" w:after="60" w:line="276" w:lineRule="auto"/>
        <w:rPr>
          <w:sz w:val="22"/>
        </w:rPr>
      </w:pPr>
    </w:p>
    <w:p w14:paraId="26E95073" w14:textId="66F18247" w:rsidR="00A12E07" w:rsidRPr="00A12E07" w:rsidRDefault="00A12E07" w:rsidP="00A12E07">
      <w:pPr>
        <w:spacing w:before="60" w:after="60" w:line="276" w:lineRule="auto"/>
        <w:rPr>
          <w:sz w:val="22"/>
        </w:rPr>
      </w:pPr>
      <w:r w:rsidRPr="00A12E07">
        <w:rPr>
          <w:b/>
          <w:bCs/>
          <w:sz w:val="22"/>
        </w:rPr>
        <w:t>Účastník dále čestně prohlašuje, že</w:t>
      </w:r>
      <w:r w:rsidRPr="00A12E07">
        <w:rPr>
          <w:sz w:val="22"/>
        </w:rPr>
        <w:t>:</w:t>
      </w:r>
    </w:p>
    <w:p w14:paraId="5FC006E5" w14:textId="77777777" w:rsidR="00A12E07" w:rsidRPr="00A12E07" w:rsidRDefault="00A12E07" w:rsidP="00A12E07">
      <w:pPr>
        <w:spacing w:before="60" w:after="60" w:line="276" w:lineRule="auto"/>
        <w:jc w:val="both"/>
        <w:rPr>
          <w:sz w:val="22"/>
        </w:rPr>
      </w:pPr>
      <w:r w:rsidRPr="00A12E07">
        <w:rPr>
          <w:sz w:val="22"/>
        </w:rPr>
        <w:t>1.</w:t>
      </w:r>
      <w:r w:rsidRPr="00A12E07">
        <w:rPr>
          <w:sz w:val="22"/>
        </w:rPr>
        <w:tab/>
        <w:t xml:space="preserve">není obchodní společností, ve které veřejný funkcionář uvedený v ustanovení § 2, odst. 1, písm. c) zákona č. 159/2006 Sb., o střetu zájmů (tj. člen vlády nebo vedoucí jiného ústředního správního úřadu, v jehož čele není člen vlády) nebo jím ovládaná osoba vlastní podíl představující alespoň 25 % účasti společníka v obchodní </w:t>
      </w:r>
      <w:proofErr w:type="gramStart"/>
      <w:r w:rsidRPr="00A12E07">
        <w:rPr>
          <w:sz w:val="22"/>
        </w:rPr>
        <w:t>společnosti ;</w:t>
      </w:r>
      <w:proofErr w:type="gramEnd"/>
    </w:p>
    <w:p w14:paraId="64D56518" w14:textId="77777777" w:rsidR="00A12E07" w:rsidRPr="00A12E07" w:rsidRDefault="00A12E07" w:rsidP="00A12E07">
      <w:pPr>
        <w:spacing w:before="60" w:after="60" w:line="276" w:lineRule="auto"/>
        <w:rPr>
          <w:sz w:val="22"/>
        </w:rPr>
      </w:pPr>
    </w:p>
    <w:p w14:paraId="699424C1" w14:textId="77777777" w:rsidR="00A12E07" w:rsidRPr="00A12E07" w:rsidRDefault="00A12E07" w:rsidP="00A12E07">
      <w:pPr>
        <w:spacing w:before="60" w:after="60" w:line="276" w:lineRule="auto"/>
        <w:jc w:val="both"/>
        <w:rPr>
          <w:sz w:val="22"/>
        </w:rPr>
      </w:pPr>
      <w:r w:rsidRPr="00A12E07">
        <w:rPr>
          <w:sz w:val="22"/>
        </w:rPr>
        <w:t>2.</w:t>
      </w:r>
      <w:r w:rsidRPr="00A12E07">
        <w:rPr>
          <w:sz w:val="22"/>
        </w:rPr>
        <w:tab/>
        <w:t xml:space="preserve">poddodavatel, prostřednictvím kterého dodavatel prokazuje kvalifikaci (existuje-li takový), není obchodní společností, ve které veřejný funkcionář uvedený v ustanovení § 2, odst. 1, písm. c) zákona č. 159/2006 Sb., o střetu zájmů (tj. člen vlády nebo vedoucí jiného ústředního správního úřadu, v jehož čele není člen vlády) nebo jím ovládaná osoba vlastní podíl představující alespoň 25 % účasti společníka v obchodní </w:t>
      </w:r>
      <w:proofErr w:type="gramStart"/>
      <w:r w:rsidRPr="00A12E07">
        <w:rPr>
          <w:sz w:val="22"/>
        </w:rPr>
        <w:t>společnosti ;</w:t>
      </w:r>
      <w:proofErr w:type="gramEnd"/>
    </w:p>
    <w:p w14:paraId="7352F48D" w14:textId="77777777" w:rsidR="00A12E07" w:rsidRPr="00A12E07" w:rsidRDefault="00A12E07" w:rsidP="00A12E07">
      <w:pPr>
        <w:spacing w:before="60" w:after="60" w:line="276" w:lineRule="auto"/>
        <w:rPr>
          <w:sz w:val="22"/>
        </w:rPr>
      </w:pPr>
    </w:p>
    <w:p w14:paraId="507CA967" w14:textId="77777777" w:rsidR="00A12E07" w:rsidRPr="00A12E07" w:rsidRDefault="00A12E07" w:rsidP="00A12E07">
      <w:pPr>
        <w:spacing w:before="60" w:after="60" w:line="276" w:lineRule="auto"/>
        <w:jc w:val="both"/>
        <w:rPr>
          <w:sz w:val="22"/>
        </w:rPr>
      </w:pPr>
      <w:r w:rsidRPr="00A12E07">
        <w:rPr>
          <w:sz w:val="22"/>
        </w:rPr>
        <w:t>3.</w:t>
      </w:r>
      <w:r w:rsidRPr="00A12E07">
        <w:rPr>
          <w:sz w:val="22"/>
        </w:rPr>
        <w:tab/>
        <w:t>odpovídá za to, že on sám ani žádný z jeho poddodavatelů není po celou dobu trvání zakázky osobou (i)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Pr="00A12E07">
        <w:rPr>
          <w:sz w:val="22"/>
        </w:rPr>
        <w:t>ii</w:t>
      </w:r>
      <w:proofErr w:type="spellEnd"/>
      <w:r w:rsidRPr="00A12E07">
        <w:rPr>
          <w:sz w:val="22"/>
        </w:rPr>
        <w:t>)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Pr="00A12E07">
        <w:rPr>
          <w:sz w:val="22"/>
        </w:rPr>
        <w:t>iii</w:t>
      </w:r>
      <w:proofErr w:type="spellEnd"/>
      <w:r w:rsidRPr="00A12E07">
        <w:rPr>
          <w:sz w:val="22"/>
        </w:rPr>
        <w:t>) fyzickou či právnickou osobou, subjektem nebo orgánem, na který se vztahují podmínky nařízení Rady (EU) 2022/576 ze dne 8. dubna 2022, kterým se mění nařízení (EU) č. 833/2014 o omezujících opatřeních vzhledem k činnostem Ruska destabilizujícím situaci na Ukrajině, v platném zněn;</w:t>
      </w:r>
    </w:p>
    <w:p w14:paraId="597BA8B6" w14:textId="77777777" w:rsidR="00A12E07" w:rsidRPr="00A12E07" w:rsidRDefault="00A12E07" w:rsidP="00A12E07">
      <w:pPr>
        <w:spacing w:before="60" w:after="60" w:line="276" w:lineRule="auto"/>
        <w:rPr>
          <w:sz w:val="22"/>
        </w:rPr>
      </w:pPr>
    </w:p>
    <w:p w14:paraId="78043537" w14:textId="77777777" w:rsidR="00A12E07" w:rsidRPr="00A12E07" w:rsidRDefault="00A12E07" w:rsidP="00A12E07">
      <w:pPr>
        <w:spacing w:before="60" w:after="60" w:line="276" w:lineRule="auto"/>
        <w:jc w:val="both"/>
        <w:rPr>
          <w:sz w:val="22"/>
        </w:rPr>
      </w:pPr>
      <w:r w:rsidRPr="00A12E07">
        <w:rPr>
          <w:sz w:val="22"/>
        </w:rPr>
        <w:t>4.</w:t>
      </w:r>
      <w:r w:rsidRPr="00A12E07">
        <w:rPr>
          <w:sz w:val="22"/>
        </w:rPr>
        <w:tab/>
        <w:t>žádné finanční prostředky, které obdrží za plnění veřejné zakázky, přímo ani nepřímo nezpřístupní fyzickým nebo právnickým osobám, subjektům či orgánům s nimi spojeným nebo v jejich prospěch (i)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Pr="00A12E07">
        <w:rPr>
          <w:sz w:val="22"/>
        </w:rPr>
        <w:t>ii</w:t>
      </w:r>
      <w:proofErr w:type="spellEnd"/>
      <w:r w:rsidRPr="00A12E07">
        <w:rPr>
          <w:sz w:val="22"/>
        </w:rPr>
        <w:t>) osobě,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Pr="00A12E07">
        <w:rPr>
          <w:sz w:val="22"/>
        </w:rPr>
        <w:t>iii</w:t>
      </w:r>
      <w:proofErr w:type="spellEnd"/>
      <w:r w:rsidRPr="00A12E07">
        <w:rPr>
          <w:sz w:val="22"/>
        </w:rPr>
        <w:t>) na které se vztahují podmínky nařízení Rady (EU) 2022/576 ze dne 8. dubna 2022, kterým se mění nařízení (EU) č. 833/2014 o omezujících opatřeních vzhledem k činnostem Ruska destabilizujícím situaci na Ukrajině, v platném znění.</w:t>
      </w:r>
    </w:p>
    <w:p w14:paraId="547A7CC9" w14:textId="77777777" w:rsidR="00A12E07" w:rsidRPr="00A12E07" w:rsidRDefault="00A12E07" w:rsidP="00A12E07">
      <w:pPr>
        <w:spacing w:before="60" w:after="60" w:line="276" w:lineRule="auto"/>
        <w:rPr>
          <w:sz w:val="22"/>
        </w:rPr>
      </w:pPr>
    </w:p>
    <w:p w14:paraId="4E6B06ED" w14:textId="77777777" w:rsidR="00620223" w:rsidRDefault="00620223">
      <w:pPr>
        <w:rPr>
          <w:sz w:val="22"/>
          <w:szCs w:val="22"/>
        </w:rPr>
      </w:pPr>
    </w:p>
    <w:p w14:paraId="7FB25217" w14:textId="77777777" w:rsidR="00A12E07" w:rsidRPr="0029092B" w:rsidRDefault="00A12E07">
      <w:pPr>
        <w:rPr>
          <w:sz w:val="22"/>
          <w:szCs w:val="22"/>
        </w:rPr>
      </w:pPr>
    </w:p>
    <w:p w14:paraId="7AF589D6" w14:textId="77777777" w:rsidR="0029092B" w:rsidRPr="00A12E07" w:rsidRDefault="0029092B" w:rsidP="0029092B">
      <w:pPr>
        <w:rPr>
          <w:sz w:val="22"/>
          <w:szCs w:val="22"/>
        </w:rPr>
      </w:pPr>
      <w:r w:rsidRPr="00A12E07">
        <w:rPr>
          <w:sz w:val="22"/>
          <w:szCs w:val="22"/>
        </w:rPr>
        <w:t>V ………</w:t>
      </w:r>
      <w:proofErr w:type="gramStart"/>
      <w:r w:rsidRPr="00A12E07">
        <w:rPr>
          <w:sz w:val="22"/>
          <w:szCs w:val="22"/>
        </w:rPr>
        <w:t>…….</w:t>
      </w:r>
      <w:proofErr w:type="gramEnd"/>
      <w:r w:rsidRPr="00A12E07">
        <w:rPr>
          <w:sz w:val="22"/>
          <w:szCs w:val="22"/>
        </w:rPr>
        <w:t>., dne……………………..</w:t>
      </w:r>
    </w:p>
    <w:p w14:paraId="38B5CB7B" w14:textId="77777777" w:rsidR="0029092B" w:rsidRPr="00A12E07" w:rsidRDefault="0029092B">
      <w:pPr>
        <w:rPr>
          <w:sz w:val="22"/>
          <w:szCs w:val="22"/>
        </w:rPr>
      </w:pPr>
    </w:p>
    <w:p w14:paraId="314C0786" w14:textId="77777777" w:rsidR="0029092B" w:rsidRPr="00A12E07" w:rsidRDefault="0029092B">
      <w:pPr>
        <w:rPr>
          <w:sz w:val="22"/>
          <w:szCs w:val="22"/>
        </w:rPr>
      </w:pPr>
    </w:p>
    <w:p w14:paraId="4CC9715A" w14:textId="77777777" w:rsidR="0029092B" w:rsidRPr="00A12E07" w:rsidRDefault="00910064">
      <w:pPr>
        <w:rPr>
          <w:sz w:val="22"/>
          <w:szCs w:val="22"/>
        </w:rPr>
      </w:pPr>
      <w:r w:rsidRPr="00A12E07">
        <w:rPr>
          <w:sz w:val="22"/>
          <w:szCs w:val="22"/>
        </w:rPr>
        <w:t>J</w:t>
      </w:r>
      <w:r w:rsidR="00927E46" w:rsidRPr="00A12E07">
        <w:rPr>
          <w:sz w:val="22"/>
          <w:szCs w:val="22"/>
        </w:rPr>
        <w:t>méno oprávněné osoby:</w:t>
      </w:r>
      <w:r w:rsidR="0029092B" w:rsidRPr="00A12E07">
        <w:rPr>
          <w:sz w:val="22"/>
          <w:szCs w:val="22"/>
        </w:rPr>
        <w:t xml:space="preserve"> </w:t>
      </w:r>
      <w:r w:rsidR="0029092B" w:rsidRPr="00A12E07">
        <w:rPr>
          <w:sz w:val="22"/>
          <w:szCs w:val="22"/>
        </w:rPr>
        <w:tab/>
      </w:r>
      <w:r w:rsidR="0029092B" w:rsidRPr="00A12E07">
        <w:rPr>
          <w:sz w:val="22"/>
          <w:szCs w:val="22"/>
        </w:rPr>
        <w:tab/>
      </w:r>
      <w:r w:rsidR="0029092B" w:rsidRPr="00A12E07">
        <w:rPr>
          <w:sz w:val="22"/>
          <w:szCs w:val="22"/>
        </w:rPr>
        <w:tab/>
      </w:r>
      <w:r w:rsidR="0029092B" w:rsidRPr="00A12E07">
        <w:rPr>
          <w:sz w:val="22"/>
          <w:szCs w:val="22"/>
        </w:rPr>
        <w:tab/>
      </w:r>
      <w:r w:rsidR="0029092B" w:rsidRPr="00A12E07">
        <w:rPr>
          <w:sz w:val="22"/>
          <w:szCs w:val="22"/>
        </w:rPr>
        <w:tab/>
      </w:r>
      <w:r w:rsidR="00927E46" w:rsidRPr="00A12E07">
        <w:rPr>
          <w:sz w:val="22"/>
          <w:szCs w:val="22"/>
        </w:rPr>
        <w:t xml:space="preserve"> Podpis oprávněné osoby: </w:t>
      </w:r>
    </w:p>
    <w:sectPr w:rsidR="0029092B" w:rsidRPr="00A12E07" w:rsidSect="00651546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F257A" w14:textId="77777777" w:rsidR="00C923A2" w:rsidRDefault="00C923A2" w:rsidP="0033673B">
      <w:r>
        <w:separator/>
      </w:r>
    </w:p>
  </w:endnote>
  <w:endnote w:type="continuationSeparator" w:id="0">
    <w:p w14:paraId="2040DADE" w14:textId="77777777" w:rsidR="00C923A2" w:rsidRDefault="00C923A2" w:rsidP="0033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217D2" w14:textId="525D5D3A" w:rsidR="00651546" w:rsidRDefault="00651546">
    <w:pPr>
      <w:pStyle w:val="Zpa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C1138" w14:textId="77777777" w:rsidR="00C923A2" w:rsidRDefault="00C923A2" w:rsidP="0033673B">
      <w:r>
        <w:separator/>
      </w:r>
    </w:p>
  </w:footnote>
  <w:footnote w:type="continuationSeparator" w:id="0">
    <w:p w14:paraId="7959540E" w14:textId="77777777" w:rsidR="00C923A2" w:rsidRDefault="00C923A2" w:rsidP="00336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F5579" w14:textId="3A8A6E4C" w:rsidR="000519E2" w:rsidRPr="00744AEE" w:rsidRDefault="000519E2" w:rsidP="000519E2">
    <w:pPr>
      <w:pStyle w:val="Nadpis4"/>
    </w:pPr>
    <w:r w:rsidRPr="00744AEE">
      <w:t xml:space="preserve">Příloha č. </w:t>
    </w:r>
    <w:r w:rsidR="00593ACA">
      <w:t>6</w:t>
    </w:r>
  </w:p>
  <w:p w14:paraId="684959B2" w14:textId="799B6903" w:rsidR="00744AEE" w:rsidRDefault="000519E2" w:rsidP="000519E2">
    <w:pPr>
      <w:spacing w:after="200" w:line="276" w:lineRule="auto"/>
    </w:pPr>
    <w:r>
      <w:rPr>
        <w:rFonts w:ascii="Arial" w:eastAsia="Arial" w:hAnsi="Arial" w:cs="Arial"/>
        <w:b/>
        <w:noProof/>
      </w:rPr>
      <w:drawing>
        <wp:inline distT="0" distB="0" distL="0" distR="0" wp14:anchorId="2E96EDE8" wp14:editId="6F319B06">
          <wp:extent cx="2460479" cy="736337"/>
          <wp:effectExtent l="0" t="0" r="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81" cy="748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76CAA"/>
    <w:multiLevelType w:val="hybridMultilevel"/>
    <w:tmpl w:val="16BA1CDE"/>
    <w:lvl w:ilvl="0" w:tplc="10B2F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611F1E"/>
    <w:multiLevelType w:val="hybridMultilevel"/>
    <w:tmpl w:val="5DA4E9FA"/>
    <w:lvl w:ilvl="0" w:tplc="DFF0A7E4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B0DA9"/>
    <w:multiLevelType w:val="hybridMultilevel"/>
    <w:tmpl w:val="0DC0D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495344">
    <w:abstractNumId w:val="0"/>
  </w:num>
  <w:num w:numId="2" w16cid:durableId="843515173">
    <w:abstractNumId w:val="1"/>
  </w:num>
  <w:num w:numId="3" w16cid:durableId="909197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C9"/>
    <w:rsid w:val="000519E2"/>
    <w:rsid w:val="000D7002"/>
    <w:rsid w:val="00116656"/>
    <w:rsid w:val="001E040A"/>
    <w:rsid w:val="00200299"/>
    <w:rsid w:val="0026154B"/>
    <w:rsid w:val="0029092B"/>
    <w:rsid w:val="00310AB5"/>
    <w:rsid w:val="0033673B"/>
    <w:rsid w:val="004921FF"/>
    <w:rsid w:val="004A60EC"/>
    <w:rsid w:val="00525243"/>
    <w:rsid w:val="00593ACA"/>
    <w:rsid w:val="00620223"/>
    <w:rsid w:val="006303F6"/>
    <w:rsid w:val="00651546"/>
    <w:rsid w:val="00744AEE"/>
    <w:rsid w:val="007E343D"/>
    <w:rsid w:val="00804AC2"/>
    <w:rsid w:val="00867090"/>
    <w:rsid w:val="00906B1C"/>
    <w:rsid w:val="00910064"/>
    <w:rsid w:val="00911712"/>
    <w:rsid w:val="00927E46"/>
    <w:rsid w:val="00944D69"/>
    <w:rsid w:val="009B1A74"/>
    <w:rsid w:val="009B1DB6"/>
    <w:rsid w:val="00A12E07"/>
    <w:rsid w:val="00A42383"/>
    <w:rsid w:val="00A74C50"/>
    <w:rsid w:val="00B52BA0"/>
    <w:rsid w:val="00B71A38"/>
    <w:rsid w:val="00BB2038"/>
    <w:rsid w:val="00C923A2"/>
    <w:rsid w:val="00DD7551"/>
    <w:rsid w:val="00E01F8F"/>
    <w:rsid w:val="00E31173"/>
    <w:rsid w:val="00E665FF"/>
    <w:rsid w:val="00E80A52"/>
    <w:rsid w:val="00EA158B"/>
    <w:rsid w:val="00EB09C9"/>
    <w:rsid w:val="00EB2F5D"/>
    <w:rsid w:val="00ED144B"/>
    <w:rsid w:val="00EF2DA9"/>
    <w:rsid w:val="00F5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880D8"/>
  <w15:docId w15:val="{03C7EA8F-6E9A-4EC1-A3DB-9958269E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0223"/>
    <w:rPr>
      <w:sz w:val="24"/>
      <w:szCs w:val="24"/>
    </w:rPr>
  </w:style>
  <w:style w:type="paragraph" w:styleId="Nadpis1">
    <w:name w:val="heading 1"/>
    <w:basedOn w:val="Normln"/>
    <w:next w:val="Normln"/>
    <w:qFormat/>
    <w:rsid w:val="00620223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620223"/>
    <w:pPr>
      <w:keepNext/>
      <w:jc w:val="center"/>
      <w:outlineLvl w:val="1"/>
    </w:pPr>
    <w:rPr>
      <w:b/>
      <w:bCs/>
      <w:sz w:val="36"/>
    </w:rPr>
  </w:style>
  <w:style w:type="paragraph" w:styleId="Nadpis3">
    <w:name w:val="heading 3"/>
    <w:basedOn w:val="Normln"/>
    <w:next w:val="Normln"/>
    <w:qFormat/>
    <w:rsid w:val="00620223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620223"/>
    <w:pPr>
      <w:keepNext/>
      <w:ind w:right="-288"/>
      <w:jc w:val="right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620223"/>
    <w:pPr>
      <w:keepNext/>
      <w:jc w:val="center"/>
      <w:outlineLvl w:val="4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620223"/>
    <w:pPr>
      <w:jc w:val="both"/>
    </w:pPr>
  </w:style>
  <w:style w:type="character" w:customStyle="1" w:styleId="title1">
    <w:name w:val="title1"/>
    <w:basedOn w:val="Standardnpsmoodstavce"/>
    <w:rsid w:val="00620223"/>
    <w:rPr>
      <w:b/>
      <w:bCs/>
      <w:color w:val="072B51"/>
      <w:sz w:val="26"/>
      <w:szCs w:val="26"/>
      <w:bdr w:val="none" w:sz="0" w:space="0" w:color="auto" w:frame="1"/>
    </w:rPr>
  </w:style>
  <w:style w:type="paragraph" w:styleId="Zhlav">
    <w:name w:val="header"/>
    <w:basedOn w:val="Normln"/>
    <w:link w:val="ZhlavChar"/>
    <w:uiPriority w:val="99"/>
    <w:unhideWhenUsed/>
    <w:rsid w:val="00336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673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36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673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0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090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944D69"/>
    <w:pPr>
      <w:spacing w:line="360" w:lineRule="auto"/>
      <w:ind w:left="720"/>
      <w:contextualSpacing/>
      <w:jc w:val="both"/>
    </w:pPr>
    <w:rPr>
      <w:rFonts w:ascii="Verdana" w:eastAsiaTheme="minorHAnsi" w:hAnsi="Verdana"/>
      <w:sz w:val="18"/>
      <w:szCs w:val="22"/>
      <w:lang w:eastAsia="en-US"/>
    </w:rPr>
  </w:style>
  <w:style w:type="paragraph" w:customStyle="1" w:styleId="Styl2">
    <w:name w:val="Styl2"/>
    <w:basedOn w:val="Nadpis1"/>
    <w:link w:val="Styl2Char"/>
    <w:qFormat/>
    <w:rsid w:val="00944D69"/>
    <w:pPr>
      <w:keepLines/>
      <w:tabs>
        <w:tab w:val="num" w:pos="360"/>
      </w:tabs>
      <w:spacing w:before="480" w:line="360" w:lineRule="auto"/>
      <w:ind w:left="432" w:hanging="432"/>
      <w:jc w:val="left"/>
    </w:pPr>
    <w:rPr>
      <w:rFonts w:ascii="Verdana" w:eastAsiaTheme="majorEastAsia" w:hAnsi="Verdana" w:cstheme="majorBidi"/>
      <w:color w:val="009EE0"/>
      <w:sz w:val="24"/>
      <w:szCs w:val="28"/>
      <w:lang w:eastAsia="en-US"/>
    </w:rPr>
  </w:style>
  <w:style w:type="character" w:customStyle="1" w:styleId="Styl2Char">
    <w:name w:val="Styl2 Char"/>
    <w:basedOn w:val="Standardnpsmoodstavce"/>
    <w:link w:val="Styl2"/>
    <w:rsid w:val="00944D69"/>
    <w:rPr>
      <w:rFonts w:ascii="Verdana" w:eastAsiaTheme="majorEastAsia" w:hAnsi="Verdana" w:cstheme="majorBidi"/>
      <w:b/>
      <w:bCs/>
      <w:color w:val="009EE0"/>
      <w:sz w:val="24"/>
      <w:szCs w:val="28"/>
      <w:lang w:eastAsia="en-US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944D69"/>
    <w:rPr>
      <w:rFonts w:ascii="Verdana" w:eastAsiaTheme="minorHAnsi" w:hAnsi="Verdana"/>
      <w:sz w:val="1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rsid w:val="000519E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687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VÝKAZ OBRATU</vt:lpstr>
    </vt:vector>
  </TitlesOfParts>
  <Company>mmo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VÝKAZ OBRATU</dc:title>
  <dc:creator>mmo</dc:creator>
  <cp:lastModifiedBy>lenka.kicmerova</cp:lastModifiedBy>
  <cp:revision>6</cp:revision>
  <cp:lastPrinted>2017-01-04T09:58:00Z</cp:lastPrinted>
  <dcterms:created xsi:type="dcterms:W3CDTF">2025-01-29T07:02:00Z</dcterms:created>
  <dcterms:modified xsi:type="dcterms:W3CDTF">2025-01-29T13:12:00Z</dcterms:modified>
</cp:coreProperties>
</file>